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E884E" w14:textId="77777777" w:rsidR="00B91E24" w:rsidRPr="00BE6958" w:rsidRDefault="00B91E24" w:rsidP="00F00B68">
      <w:pPr>
        <w:jc w:val="both"/>
        <w:rPr>
          <w:sz w:val="32"/>
          <w:szCs w:val="32"/>
        </w:rPr>
      </w:pPr>
      <w:r w:rsidRPr="00BE6958">
        <w:rPr>
          <w:sz w:val="32"/>
          <w:szCs w:val="32"/>
        </w:rPr>
        <w:t>Dr. Thomas Kemp</w:t>
      </w:r>
    </w:p>
    <w:p w14:paraId="25BFDAA6" w14:textId="77777777" w:rsidR="00B04E8C" w:rsidRDefault="00B91E24" w:rsidP="00F00B68">
      <w:pPr>
        <w:jc w:val="both"/>
      </w:pPr>
      <w:r w:rsidRPr="00B04E8C">
        <w:t xml:space="preserve">632 Putnam Drive Eau Claire, WI 54701 </w:t>
      </w:r>
    </w:p>
    <w:p w14:paraId="4C33E2A1" w14:textId="017EAEB2" w:rsidR="00B91E24" w:rsidRPr="00B04E8C" w:rsidRDefault="00BD5D3B" w:rsidP="00F00B68">
      <w:pPr>
        <w:jc w:val="both"/>
      </w:pPr>
      <w:r>
        <w:t>(715)</w:t>
      </w:r>
      <w:r w:rsidR="000823D1">
        <w:t>491 4965</w:t>
      </w:r>
    </w:p>
    <w:p w14:paraId="7D8A0989" w14:textId="77777777" w:rsidR="00B91E24" w:rsidRDefault="00B91E24" w:rsidP="00F00B68">
      <w:pPr>
        <w:pBdr>
          <w:bottom w:val="single" w:sz="12" w:space="1" w:color="auto"/>
        </w:pBdr>
        <w:jc w:val="both"/>
      </w:pPr>
      <w:hyperlink r:id="rId7" w:history="1">
        <w:r w:rsidRPr="00B04E8C">
          <w:t>kempta@uwec.edu</w:t>
        </w:r>
      </w:hyperlink>
    </w:p>
    <w:p w14:paraId="339CBED0" w14:textId="77777777" w:rsidR="00B04E8C" w:rsidRPr="00B04E8C" w:rsidRDefault="00B04E8C" w:rsidP="00F00B68">
      <w:pPr>
        <w:pBdr>
          <w:bottom w:val="single" w:sz="12" w:space="1" w:color="auto"/>
        </w:pBdr>
        <w:jc w:val="both"/>
      </w:pPr>
    </w:p>
    <w:p w14:paraId="1F50F6B9" w14:textId="77777777" w:rsidR="00B91E24" w:rsidRPr="00B04E8C" w:rsidRDefault="00B91E24" w:rsidP="00F00B68">
      <w:pPr>
        <w:jc w:val="both"/>
      </w:pPr>
    </w:p>
    <w:p w14:paraId="0015E3CA" w14:textId="77777777" w:rsidR="00F137ED" w:rsidRPr="008650EA" w:rsidRDefault="00B91E24" w:rsidP="00F137ED">
      <w:pPr>
        <w:pBdr>
          <w:bottom w:val="single" w:sz="12" w:space="1" w:color="auto"/>
        </w:pBdr>
        <w:jc w:val="center"/>
        <w:rPr>
          <w:b/>
          <w:i/>
        </w:rPr>
      </w:pPr>
      <w:r w:rsidRPr="008650EA">
        <w:rPr>
          <w:b/>
          <w:i/>
        </w:rPr>
        <w:t xml:space="preserve">Areas of Expertise and Experience: </w:t>
      </w:r>
    </w:p>
    <w:p w14:paraId="62D061EC" w14:textId="4E5CF6F4" w:rsidR="00B91E24" w:rsidRDefault="00F137ED" w:rsidP="00F137ED">
      <w:pPr>
        <w:pBdr>
          <w:bottom w:val="single" w:sz="12" w:space="1" w:color="auto"/>
        </w:pBdr>
        <w:jc w:val="center"/>
      </w:pPr>
      <w:r>
        <w:t xml:space="preserve">Academic Leadership; </w:t>
      </w:r>
      <w:r w:rsidR="008650EA">
        <w:t xml:space="preserve">Educational Design; </w:t>
      </w:r>
      <w:r w:rsidR="00582040">
        <w:t>Non-Market Valuation</w:t>
      </w:r>
      <w:r w:rsidR="00082C83" w:rsidRPr="00B04E8C">
        <w:t xml:space="preserve">; </w:t>
      </w:r>
      <w:r w:rsidR="00490F81">
        <w:t>Policy</w:t>
      </w:r>
      <w:r w:rsidR="00B91E24" w:rsidRPr="00B04E8C">
        <w:t xml:space="preserve"> </w:t>
      </w:r>
      <w:r>
        <w:t>Design and</w:t>
      </w:r>
      <w:r w:rsidR="00082C83" w:rsidRPr="00B04E8C">
        <w:t xml:space="preserve"> </w:t>
      </w:r>
      <w:r w:rsidR="00B91E24" w:rsidRPr="00B04E8C">
        <w:t>Impact</w:t>
      </w:r>
      <w:r>
        <w:t>;</w:t>
      </w:r>
      <w:r w:rsidR="00082C83" w:rsidRPr="00B04E8C">
        <w:t xml:space="preserve"> </w:t>
      </w:r>
      <w:r w:rsidR="003D7502">
        <w:t>Economic Consulting;</w:t>
      </w:r>
      <w:r w:rsidR="00B91E24" w:rsidRPr="00B04E8C">
        <w:t xml:space="preserve"> Economic Philosophy</w:t>
      </w:r>
    </w:p>
    <w:p w14:paraId="6F4974A6" w14:textId="77777777" w:rsidR="00B04E8C" w:rsidRPr="00B04E8C" w:rsidRDefault="00B04E8C" w:rsidP="00F00B68">
      <w:pPr>
        <w:pBdr>
          <w:bottom w:val="single" w:sz="12" w:space="1" w:color="auto"/>
        </w:pBdr>
        <w:jc w:val="both"/>
      </w:pPr>
    </w:p>
    <w:p w14:paraId="700CEA94" w14:textId="77777777" w:rsidR="00B04E8C" w:rsidRPr="00B04E8C" w:rsidRDefault="00B04E8C" w:rsidP="00F00B68">
      <w:pPr>
        <w:jc w:val="both"/>
      </w:pPr>
    </w:p>
    <w:p w14:paraId="3A902DB9" w14:textId="77777777" w:rsidR="00B91E24" w:rsidRPr="00704998" w:rsidRDefault="00B91E24" w:rsidP="00F00B68">
      <w:pPr>
        <w:pBdr>
          <w:bottom w:val="single" w:sz="12" w:space="1" w:color="auto"/>
        </w:pBdr>
        <w:jc w:val="both"/>
        <w:rPr>
          <w:b/>
          <w:sz w:val="28"/>
          <w:szCs w:val="28"/>
        </w:rPr>
      </w:pPr>
      <w:r w:rsidRPr="00704998">
        <w:rPr>
          <w:b/>
          <w:sz w:val="28"/>
          <w:szCs w:val="28"/>
        </w:rPr>
        <w:t xml:space="preserve">UNIVERSITY   EXPERIENCE </w:t>
      </w:r>
    </w:p>
    <w:p w14:paraId="4836D2B8" w14:textId="77777777" w:rsidR="00B04E8C" w:rsidRPr="00B04E8C" w:rsidRDefault="00B04E8C" w:rsidP="00F00B68">
      <w:pPr>
        <w:jc w:val="both"/>
      </w:pPr>
    </w:p>
    <w:p w14:paraId="7A3EC5BD" w14:textId="77777777" w:rsidR="00B91E24" w:rsidRPr="00704998" w:rsidRDefault="00B91E24" w:rsidP="00F00B68">
      <w:pPr>
        <w:jc w:val="both"/>
        <w:rPr>
          <w:b/>
          <w:i/>
        </w:rPr>
      </w:pPr>
      <w:r w:rsidRPr="00704998">
        <w:rPr>
          <w:b/>
          <w:i/>
        </w:rPr>
        <w:t>2016 – Current      University of Wisconsin – Eau Claire                          Eau Claire, WI</w:t>
      </w:r>
    </w:p>
    <w:p w14:paraId="5534EF40" w14:textId="77777777" w:rsidR="00B91E24" w:rsidRPr="00B04E8C" w:rsidRDefault="00B91E24" w:rsidP="00F00B68">
      <w:pPr>
        <w:jc w:val="both"/>
      </w:pPr>
      <w:r w:rsidRPr="00B04E8C">
        <w:t>Department Chair</w:t>
      </w:r>
    </w:p>
    <w:p w14:paraId="6ACB535F" w14:textId="77777777" w:rsidR="00B91E24" w:rsidRPr="00B04E8C" w:rsidRDefault="00B91E24" w:rsidP="00F00B68">
      <w:pPr>
        <w:jc w:val="both"/>
      </w:pPr>
    </w:p>
    <w:p w14:paraId="154A5DA6" w14:textId="7D87759F" w:rsidR="00B91E24" w:rsidRPr="00B04E8C" w:rsidRDefault="00B91E24" w:rsidP="00F00B68">
      <w:pPr>
        <w:jc w:val="both"/>
      </w:pPr>
      <w:r w:rsidRPr="00B04E8C">
        <w:t xml:space="preserve">The Department of Economics at UW – Eau Claire has </w:t>
      </w:r>
      <w:r w:rsidR="00582040">
        <w:t>6</w:t>
      </w:r>
      <w:r w:rsidRPr="00B04E8C">
        <w:t xml:space="preserve"> tenured faculty members as well as additional academic staff. All faculty and staff report directly to the chair who in turn reports to the Dean of </w:t>
      </w:r>
      <w:r w:rsidR="003A4D04">
        <w:t xml:space="preserve">the </w:t>
      </w:r>
      <w:r w:rsidRPr="00B04E8C">
        <w:t>College of Arts and Sciences in which the department is housed. It serves roughly 1</w:t>
      </w:r>
      <w:r w:rsidR="00582040">
        <w:t>2</w:t>
      </w:r>
      <w:r w:rsidRPr="00B04E8C">
        <w:t>0 economics majors and minors.</w:t>
      </w:r>
    </w:p>
    <w:p w14:paraId="60F75FC7" w14:textId="77777777" w:rsidR="00B91E24" w:rsidRPr="00B04E8C" w:rsidRDefault="00B91E24" w:rsidP="00F00B68">
      <w:pPr>
        <w:jc w:val="both"/>
      </w:pPr>
    </w:p>
    <w:p w14:paraId="0D223129" w14:textId="77777777" w:rsidR="00B91E24" w:rsidRPr="00B04E8C" w:rsidRDefault="00B91E24" w:rsidP="00F00B68">
      <w:pPr>
        <w:jc w:val="both"/>
      </w:pPr>
      <w:r w:rsidRPr="00B04E8C">
        <w:t>Duties</w:t>
      </w:r>
    </w:p>
    <w:p w14:paraId="73C49987" w14:textId="77777777" w:rsidR="00B91E24" w:rsidRPr="00B04E8C" w:rsidRDefault="00B91E24" w:rsidP="00F00B68">
      <w:pPr>
        <w:numPr>
          <w:ilvl w:val="0"/>
          <w:numId w:val="3"/>
        </w:numPr>
        <w:jc w:val="both"/>
      </w:pPr>
      <w:r w:rsidRPr="00B04E8C">
        <w:t>Maintain department staffing appropriate to University needs</w:t>
      </w:r>
    </w:p>
    <w:p w14:paraId="5842D39E" w14:textId="77777777" w:rsidR="00B91E24" w:rsidRPr="00B04E8C" w:rsidRDefault="00B91E24" w:rsidP="00F00B68">
      <w:pPr>
        <w:numPr>
          <w:ilvl w:val="0"/>
          <w:numId w:val="3"/>
        </w:numPr>
        <w:jc w:val="both"/>
      </w:pPr>
      <w:r w:rsidRPr="00B04E8C">
        <w:t>Manage all budgets associated with the Department of Economics</w:t>
      </w:r>
    </w:p>
    <w:p w14:paraId="16BD2CBE" w14:textId="77777777" w:rsidR="00B91E24" w:rsidRPr="00B04E8C" w:rsidRDefault="00B91E24" w:rsidP="00F00B68">
      <w:pPr>
        <w:numPr>
          <w:ilvl w:val="0"/>
          <w:numId w:val="3"/>
        </w:numPr>
        <w:jc w:val="both"/>
      </w:pPr>
      <w:r w:rsidRPr="00B04E8C">
        <w:t xml:space="preserve">Schedule all </w:t>
      </w:r>
      <w:r w:rsidR="00A53C45" w:rsidRPr="00B04E8C">
        <w:t>economics</w:t>
      </w:r>
      <w:r w:rsidRPr="00B04E8C">
        <w:t xml:space="preserve"> course offering</w:t>
      </w:r>
      <w:r w:rsidR="00A53C45" w:rsidRPr="00B04E8C">
        <w:t>s</w:t>
      </w:r>
      <w:r w:rsidRPr="00B04E8C">
        <w:t xml:space="preserve"> on a semester-by-semester basis</w:t>
      </w:r>
    </w:p>
    <w:p w14:paraId="726A2E6A" w14:textId="77777777" w:rsidR="00B91E24" w:rsidRPr="00B04E8C" w:rsidRDefault="00B91E24" w:rsidP="00F00B68">
      <w:pPr>
        <w:numPr>
          <w:ilvl w:val="0"/>
          <w:numId w:val="3"/>
        </w:numPr>
        <w:jc w:val="both"/>
      </w:pPr>
      <w:r w:rsidRPr="00B04E8C">
        <w:t>Supervise and review annually all faculty and staff within the department</w:t>
      </w:r>
    </w:p>
    <w:p w14:paraId="6E839DF4" w14:textId="77777777" w:rsidR="00B91E24" w:rsidRPr="00B04E8C" w:rsidRDefault="00B91E24" w:rsidP="00F00B68">
      <w:pPr>
        <w:numPr>
          <w:ilvl w:val="0"/>
          <w:numId w:val="3"/>
        </w:numPr>
        <w:jc w:val="both"/>
      </w:pPr>
      <w:r w:rsidRPr="00B04E8C">
        <w:t>Coordinate and report on department assessment efforts</w:t>
      </w:r>
    </w:p>
    <w:p w14:paraId="4A4F86D0" w14:textId="77777777" w:rsidR="00B91E24" w:rsidRPr="00B04E8C" w:rsidRDefault="00B91E24" w:rsidP="00F00B68">
      <w:pPr>
        <w:numPr>
          <w:ilvl w:val="0"/>
          <w:numId w:val="3"/>
        </w:numPr>
        <w:jc w:val="both"/>
      </w:pPr>
      <w:r w:rsidRPr="00B04E8C">
        <w:t>Make salary adjustment recommendations</w:t>
      </w:r>
    </w:p>
    <w:p w14:paraId="67F3A610" w14:textId="77777777" w:rsidR="001F5E26" w:rsidRPr="00B04E8C" w:rsidRDefault="001F5E26" w:rsidP="00F00B68">
      <w:pPr>
        <w:numPr>
          <w:ilvl w:val="0"/>
          <w:numId w:val="3"/>
        </w:numPr>
        <w:jc w:val="both"/>
      </w:pPr>
      <w:r w:rsidRPr="00B04E8C">
        <w:t xml:space="preserve">Engage in fundraising  </w:t>
      </w:r>
    </w:p>
    <w:p w14:paraId="09369F1D" w14:textId="77777777" w:rsidR="00B91E24" w:rsidRPr="00B04E8C" w:rsidRDefault="00B91E24" w:rsidP="00F00B68">
      <w:pPr>
        <w:numPr>
          <w:ilvl w:val="0"/>
          <w:numId w:val="3"/>
        </w:numPr>
        <w:jc w:val="both"/>
      </w:pPr>
      <w:r w:rsidRPr="00B04E8C">
        <w:t>Meet with all new and transfer economics majors and minors (students)</w:t>
      </w:r>
    </w:p>
    <w:p w14:paraId="0F82D336" w14:textId="77777777" w:rsidR="00B91E24" w:rsidRPr="00B04E8C" w:rsidRDefault="00B91E24" w:rsidP="00F00B68">
      <w:pPr>
        <w:numPr>
          <w:ilvl w:val="0"/>
          <w:numId w:val="3"/>
        </w:numPr>
        <w:jc w:val="both"/>
      </w:pPr>
      <w:r w:rsidRPr="00B04E8C">
        <w:t>Organize all department functions and meetings</w:t>
      </w:r>
    </w:p>
    <w:p w14:paraId="28ED7085" w14:textId="77777777" w:rsidR="00A42135" w:rsidRPr="00B04E8C" w:rsidRDefault="00A42135" w:rsidP="00F00B68">
      <w:pPr>
        <w:jc w:val="both"/>
      </w:pPr>
    </w:p>
    <w:p w14:paraId="3802771B" w14:textId="77777777" w:rsidR="00A42135" w:rsidRPr="00B04E8C" w:rsidRDefault="00A42135" w:rsidP="00F00B68">
      <w:pPr>
        <w:jc w:val="both"/>
      </w:pPr>
      <w:r w:rsidRPr="00B04E8C">
        <w:t>Key Achievements</w:t>
      </w:r>
    </w:p>
    <w:p w14:paraId="1ECC1A0E" w14:textId="3C2A3B24" w:rsidR="00D042C3" w:rsidRDefault="00D042C3" w:rsidP="00D042C3">
      <w:pPr>
        <w:numPr>
          <w:ilvl w:val="0"/>
          <w:numId w:val="4"/>
        </w:numPr>
        <w:jc w:val="both"/>
      </w:pPr>
      <w:r>
        <w:t>Assisted in the development of cross department MOU with the departments of economics at Vietnam National University. (2022)</w:t>
      </w:r>
    </w:p>
    <w:p w14:paraId="15BD8D5B" w14:textId="1EC24B36" w:rsidR="00D042C3" w:rsidRDefault="00D042C3" w:rsidP="00D042C3">
      <w:pPr>
        <w:numPr>
          <w:ilvl w:val="0"/>
          <w:numId w:val="4"/>
        </w:numPr>
        <w:jc w:val="both"/>
      </w:pPr>
      <w:r w:rsidRPr="00B04E8C">
        <w:t>Led the department of economics through its first process of AASCB accreditation</w:t>
      </w:r>
      <w:r>
        <w:t xml:space="preserve"> and reaccreditation</w:t>
      </w:r>
      <w:r w:rsidRPr="00B04E8C">
        <w:t>. (2017</w:t>
      </w:r>
      <w:r>
        <w:t>, 2021-2022</w:t>
      </w:r>
      <w:r w:rsidRPr="00B04E8C">
        <w:t>)</w:t>
      </w:r>
      <w:r>
        <w:t xml:space="preserve"> </w:t>
      </w:r>
    </w:p>
    <w:p w14:paraId="443EE562" w14:textId="39308726" w:rsidR="005A7F8C" w:rsidRDefault="005A7F8C" w:rsidP="005A7F8C">
      <w:pPr>
        <w:numPr>
          <w:ilvl w:val="0"/>
          <w:numId w:val="4"/>
        </w:numPr>
        <w:jc w:val="both"/>
      </w:pPr>
      <w:r>
        <w:t>Developed dual degree program with Huaqiao University, China. (2019-2020)</w:t>
      </w:r>
    </w:p>
    <w:p w14:paraId="21DF615C" w14:textId="13DEA9CA" w:rsidR="00AF2760" w:rsidRDefault="00230EF7" w:rsidP="005A7F8C">
      <w:pPr>
        <w:numPr>
          <w:ilvl w:val="0"/>
          <w:numId w:val="4"/>
        </w:numPr>
        <w:jc w:val="both"/>
      </w:pPr>
      <w:r>
        <w:t>Compiled and authored economics department program review documents (2019–2020)</w:t>
      </w:r>
    </w:p>
    <w:p w14:paraId="51A02A03" w14:textId="289055F8" w:rsidR="00C30B0B" w:rsidRDefault="00C30B0B" w:rsidP="00F00B68">
      <w:pPr>
        <w:numPr>
          <w:ilvl w:val="0"/>
          <w:numId w:val="4"/>
        </w:numPr>
        <w:jc w:val="both"/>
      </w:pPr>
      <w:r>
        <w:t>Led department through HLC accreditation process (2019)</w:t>
      </w:r>
    </w:p>
    <w:p w14:paraId="0878A1D1" w14:textId="77777777" w:rsidR="00C30B0B" w:rsidRDefault="00C30B0B" w:rsidP="00F00B68">
      <w:pPr>
        <w:numPr>
          <w:ilvl w:val="0"/>
          <w:numId w:val="4"/>
        </w:numPr>
        <w:jc w:val="both"/>
      </w:pPr>
      <w:r>
        <w:t xml:space="preserve">Cited (2019) for outstanding contributor award for access (UW-Barron County merger) </w:t>
      </w:r>
    </w:p>
    <w:p w14:paraId="54E4B830" w14:textId="77777777" w:rsidR="00BD3C64" w:rsidRDefault="005C5A74" w:rsidP="00F00B68">
      <w:pPr>
        <w:numPr>
          <w:ilvl w:val="0"/>
          <w:numId w:val="4"/>
        </w:numPr>
        <w:jc w:val="both"/>
      </w:pPr>
      <w:r>
        <w:t>Led an undergraduate r</w:t>
      </w:r>
      <w:r w:rsidR="00BD3C64">
        <w:t xml:space="preserve">esearch team of up to twelve students (concurrently) on a </w:t>
      </w:r>
      <w:r w:rsidR="00BD3C64">
        <w:lastRenderedPageBreak/>
        <w:t>variety of research projects, presentations, and media appearances. (Ongoing)</w:t>
      </w:r>
    </w:p>
    <w:p w14:paraId="657AE958" w14:textId="77777777" w:rsidR="00BD3C64" w:rsidRDefault="004D666E" w:rsidP="00F00B68">
      <w:pPr>
        <w:numPr>
          <w:ilvl w:val="0"/>
          <w:numId w:val="4"/>
        </w:numPr>
        <w:jc w:val="both"/>
      </w:pPr>
      <w:r>
        <w:t>Significantly improved department f</w:t>
      </w:r>
      <w:r w:rsidR="00BD3C64">
        <w:t>undraising</w:t>
      </w:r>
      <w:r w:rsidR="00CF7BC6">
        <w:t xml:space="preserve"> and scholarships</w:t>
      </w:r>
      <w:r w:rsidR="00BD3C64">
        <w:t>. (Ongoing)</w:t>
      </w:r>
    </w:p>
    <w:p w14:paraId="165CEBC4" w14:textId="43835362" w:rsidR="001F7EE3" w:rsidRPr="00B04E8C" w:rsidRDefault="001F7EE3" w:rsidP="00F00B68">
      <w:pPr>
        <w:numPr>
          <w:ilvl w:val="0"/>
          <w:numId w:val="4"/>
        </w:numPr>
        <w:jc w:val="both"/>
      </w:pPr>
      <w:r w:rsidRPr="00B04E8C">
        <w:t>Brought economics assessment processes in line with UWEC polic</w:t>
      </w:r>
      <w:r w:rsidR="00DE2E06">
        <w:t>y and AASCB accreditation. (</w:t>
      </w:r>
      <w:r w:rsidR="00230EF7">
        <w:t>2017-2020)</w:t>
      </w:r>
      <w:r w:rsidRPr="00B04E8C">
        <w:t xml:space="preserve"> </w:t>
      </w:r>
    </w:p>
    <w:p w14:paraId="05CD846A" w14:textId="77777777" w:rsidR="006B1B79" w:rsidRPr="00B04E8C" w:rsidRDefault="001F7EE3" w:rsidP="00F00B68">
      <w:pPr>
        <w:numPr>
          <w:ilvl w:val="0"/>
          <w:numId w:val="4"/>
        </w:numPr>
        <w:jc w:val="both"/>
      </w:pPr>
      <w:r w:rsidRPr="00B04E8C">
        <w:t xml:space="preserve">Led </w:t>
      </w:r>
      <w:r w:rsidR="00D1433E" w:rsidRPr="00B04E8C">
        <w:t xml:space="preserve">multiple </w:t>
      </w:r>
      <w:r w:rsidRPr="00B04E8C">
        <w:t>search</w:t>
      </w:r>
      <w:r w:rsidR="00D1433E" w:rsidRPr="00B04E8C">
        <w:t>es</w:t>
      </w:r>
      <w:r w:rsidRPr="00B04E8C">
        <w:t xml:space="preserve"> to </w:t>
      </w:r>
      <w:r w:rsidR="00D1433E" w:rsidRPr="00B04E8C">
        <w:t>hire</w:t>
      </w:r>
      <w:r w:rsidR="006B1B79" w:rsidRPr="00B04E8C">
        <w:t xml:space="preserve"> staff </w:t>
      </w:r>
      <w:r w:rsidRPr="00B04E8C">
        <w:t>and faculty.</w:t>
      </w:r>
      <w:r w:rsidR="006B1B79" w:rsidRPr="00B04E8C">
        <w:t xml:space="preserve"> </w:t>
      </w:r>
      <w:r w:rsidRPr="00B04E8C">
        <w:t xml:space="preserve">(Ongoing) </w:t>
      </w:r>
    </w:p>
    <w:p w14:paraId="78A5AD27" w14:textId="77777777" w:rsidR="00BD3C64" w:rsidRDefault="00BD3C64" w:rsidP="00F00B68">
      <w:pPr>
        <w:jc w:val="both"/>
      </w:pPr>
    </w:p>
    <w:p w14:paraId="5B9D7226" w14:textId="77777777" w:rsidR="008F01F7" w:rsidRDefault="008F01F7" w:rsidP="00F00B68">
      <w:pPr>
        <w:jc w:val="both"/>
      </w:pPr>
    </w:p>
    <w:p w14:paraId="42311171" w14:textId="77777777" w:rsidR="00B91E24" w:rsidRPr="00704998" w:rsidRDefault="00B91E24" w:rsidP="00F00B68">
      <w:pPr>
        <w:jc w:val="both"/>
        <w:rPr>
          <w:b/>
          <w:i/>
        </w:rPr>
      </w:pPr>
      <w:r w:rsidRPr="00704998">
        <w:rPr>
          <w:b/>
          <w:i/>
        </w:rPr>
        <w:t xml:space="preserve">2002 – Current     University of Wisconsin – Eau Claire </w:t>
      </w:r>
      <w:r w:rsidR="00704998">
        <w:rPr>
          <w:b/>
          <w:i/>
        </w:rPr>
        <w:t xml:space="preserve">                             </w:t>
      </w:r>
      <w:r w:rsidRPr="00704998">
        <w:rPr>
          <w:b/>
          <w:i/>
        </w:rPr>
        <w:t>Eau Claire, WI</w:t>
      </w:r>
    </w:p>
    <w:p w14:paraId="6F76FCA1" w14:textId="77777777" w:rsidR="000E3C15" w:rsidRDefault="00B91E24" w:rsidP="00F00B68">
      <w:pPr>
        <w:jc w:val="both"/>
      </w:pPr>
      <w:r w:rsidRPr="00B04E8C">
        <w:t xml:space="preserve">Full Professor </w:t>
      </w:r>
      <w:r w:rsidR="000E3C15">
        <w:t xml:space="preserve">         </w:t>
      </w:r>
      <w:r w:rsidRPr="00B04E8C">
        <w:t xml:space="preserve">(2014 – Current) </w:t>
      </w:r>
    </w:p>
    <w:p w14:paraId="42C6B1DC" w14:textId="77777777" w:rsidR="00B91E24" w:rsidRPr="00B04E8C" w:rsidRDefault="00B91E24" w:rsidP="00F00B68">
      <w:pPr>
        <w:jc w:val="both"/>
      </w:pPr>
      <w:r w:rsidRPr="00B04E8C">
        <w:t>Associate Prof</w:t>
      </w:r>
      <w:r w:rsidR="000E3C15">
        <w:t>essor</w:t>
      </w:r>
      <w:r w:rsidRPr="00B04E8C">
        <w:t xml:space="preserve"> (2008 – 2014)</w:t>
      </w:r>
    </w:p>
    <w:p w14:paraId="5BA22B0C" w14:textId="77777777" w:rsidR="00B91E24" w:rsidRPr="00B04E8C" w:rsidRDefault="00B91E24" w:rsidP="00F00B68">
      <w:pPr>
        <w:jc w:val="both"/>
      </w:pPr>
      <w:r w:rsidRPr="00B04E8C">
        <w:t>Assistant Prof</w:t>
      </w:r>
      <w:r w:rsidR="000E3C15">
        <w:t>essor</w:t>
      </w:r>
      <w:r w:rsidRPr="00B04E8C">
        <w:t xml:space="preserve"> </w:t>
      </w:r>
      <w:r w:rsidR="000E3C15">
        <w:t xml:space="preserve"> </w:t>
      </w:r>
      <w:r w:rsidRPr="00B04E8C">
        <w:t>(2002 – 2008)</w:t>
      </w:r>
    </w:p>
    <w:p w14:paraId="775A5B4D" w14:textId="77777777" w:rsidR="00B91E24" w:rsidRPr="00B04E8C" w:rsidRDefault="00B91E24" w:rsidP="00F00B68">
      <w:pPr>
        <w:jc w:val="both"/>
      </w:pPr>
    </w:p>
    <w:p w14:paraId="606D810C" w14:textId="5F2AEFEC" w:rsidR="00740343" w:rsidRDefault="00B91E24" w:rsidP="00F00B68">
      <w:pPr>
        <w:jc w:val="both"/>
      </w:pPr>
      <w:r w:rsidRPr="00B04E8C">
        <w:t xml:space="preserve">Classes </w:t>
      </w:r>
      <w:r w:rsidR="00740343">
        <w:t xml:space="preserve">Taught </w:t>
      </w:r>
      <w:r w:rsidRPr="00B04E8C">
        <w:t>(Since 201</w:t>
      </w:r>
      <w:r w:rsidR="00797333">
        <w:t>4</w:t>
      </w:r>
      <w:r w:rsidRPr="00B04E8C">
        <w:t xml:space="preserve">): </w:t>
      </w:r>
    </w:p>
    <w:p w14:paraId="6AFCB948" w14:textId="77777777" w:rsidR="00740343" w:rsidRDefault="00B91E24" w:rsidP="00740343">
      <w:pPr>
        <w:numPr>
          <w:ilvl w:val="0"/>
          <w:numId w:val="25"/>
        </w:numPr>
        <w:jc w:val="both"/>
      </w:pPr>
      <w:r w:rsidRPr="00B04E8C">
        <w:t>EC</w:t>
      </w:r>
      <w:r w:rsidR="008D6625">
        <w:t>ON</w:t>
      </w:r>
      <w:r w:rsidR="00BE6958">
        <w:t xml:space="preserve"> </w:t>
      </w:r>
      <w:r w:rsidRPr="00B04E8C">
        <w:t>10</w:t>
      </w:r>
      <w:r w:rsidR="00740343">
        <w:t>4 Principles of Macroeconomics</w:t>
      </w:r>
      <w:r w:rsidR="00656C7D">
        <w:t>**</w:t>
      </w:r>
    </w:p>
    <w:p w14:paraId="603811DB" w14:textId="631B2ED6" w:rsidR="00B4009D" w:rsidRDefault="00B91E24" w:rsidP="00740343">
      <w:pPr>
        <w:numPr>
          <w:ilvl w:val="0"/>
          <w:numId w:val="25"/>
        </w:numPr>
        <w:jc w:val="both"/>
      </w:pPr>
      <w:r w:rsidRPr="00B04E8C">
        <w:t>EC</w:t>
      </w:r>
      <w:r w:rsidR="008D6625">
        <w:t>ON</w:t>
      </w:r>
      <w:r w:rsidRPr="00B04E8C">
        <w:t xml:space="preserve"> </w:t>
      </w:r>
      <w:r w:rsidR="00740343">
        <w:t>311 History of Economic Thought*</w:t>
      </w:r>
      <w:r w:rsidR="00126ACC">
        <w:t>, **</w:t>
      </w:r>
    </w:p>
    <w:p w14:paraId="138CE2E6" w14:textId="5B69A2DB" w:rsidR="00740343" w:rsidRDefault="00B4009D" w:rsidP="00740343">
      <w:pPr>
        <w:numPr>
          <w:ilvl w:val="0"/>
          <w:numId w:val="25"/>
        </w:numPr>
        <w:jc w:val="both"/>
      </w:pPr>
      <w:r>
        <w:t>ECON 316 Econometrics</w:t>
      </w:r>
      <w:r w:rsidR="00126ACC">
        <w:t>**</w:t>
      </w:r>
      <w:r>
        <w:t xml:space="preserve"> </w:t>
      </w:r>
      <w:r w:rsidR="00B91E24" w:rsidRPr="00B04E8C">
        <w:t xml:space="preserve"> </w:t>
      </w:r>
    </w:p>
    <w:p w14:paraId="1EE95F1C" w14:textId="6AF2612C" w:rsidR="00740343" w:rsidRDefault="00B91E24" w:rsidP="00740343">
      <w:pPr>
        <w:numPr>
          <w:ilvl w:val="0"/>
          <w:numId w:val="25"/>
        </w:numPr>
        <w:jc w:val="both"/>
      </w:pPr>
      <w:r w:rsidRPr="00B04E8C">
        <w:t>EC</w:t>
      </w:r>
      <w:r w:rsidR="008D6625">
        <w:t>ON</w:t>
      </w:r>
      <w:r w:rsidRPr="00B04E8C">
        <w:t xml:space="preserve"> 331/531 Government and Business</w:t>
      </w:r>
      <w:r w:rsidR="00740343">
        <w:t xml:space="preserve"> (Public Policy and </w:t>
      </w:r>
      <w:proofErr w:type="gramStart"/>
      <w:r w:rsidR="00740343">
        <w:t>Regulation)</w:t>
      </w:r>
      <w:r w:rsidR="00C65D56">
        <w:t>*</w:t>
      </w:r>
      <w:proofErr w:type="gramEnd"/>
      <w:r w:rsidR="00C65D56">
        <w:t>,**</w:t>
      </w:r>
      <w:r w:rsidRPr="00B04E8C">
        <w:t xml:space="preserve"> </w:t>
      </w:r>
    </w:p>
    <w:p w14:paraId="79F26892" w14:textId="653D2D97" w:rsidR="00740343" w:rsidRDefault="00B91E24" w:rsidP="00740343">
      <w:pPr>
        <w:numPr>
          <w:ilvl w:val="0"/>
          <w:numId w:val="25"/>
        </w:numPr>
        <w:jc w:val="both"/>
      </w:pPr>
      <w:r w:rsidRPr="00B04E8C">
        <w:t>EC</w:t>
      </w:r>
      <w:r w:rsidR="008D6625">
        <w:t>ON</w:t>
      </w:r>
      <w:r w:rsidRPr="00B04E8C">
        <w:t xml:space="preserve"> 351/551 International Trade and Finance</w:t>
      </w:r>
      <w:r w:rsidR="00126ACC">
        <w:t>**</w:t>
      </w:r>
      <w:r w:rsidR="008D6625">
        <w:t xml:space="preserve"> </w:t>
      </w:r>
    </w:p>
    <w:p w14:paraId="1D4D271E" w14:textId="6E15D545" w:rsidR="00B4009D" w:rsidRDefault="00B4009D" w:rsidP="00740343">
      <w:pPr>
        <w:numPr>
          <w:ilvl w:val="0"/>
          <w:numId w:val="25"/>
        </w:numPr>
        <w:jc w:val="both"/>
      </w:pPr>
      <w:r>
        <w:t>ECON 371 – The Empirical Economics of the COVID-19 Pandemic</w:t>
      </w:r>
      <w:r w:rsidR="00126ACC">
        <w:t>*</w:t>
      </w:r>
    </w:p>
    <w:p w14:paraId="63A29A1B" w14:textId="77777777" w:rsidR="00B91E24" w:rsidRDefault="008D6625" w:rsidP="00F00B68">
      <w:pPr>
        <w:numPr>
          <w:ilvl w:val="0"/>
          <w:numId w:val="25"/>
        </w:numPr>
        <w:jc w:val="both"/>
      </w:pPr>
      <w:r>
        <w:t>ECON 491 Applied Economic Development Strategies</w:t>
      </w:r>
      <w:r w:rsidR="00740343">
        <w:t>*</w:t>
      </w:r>
    </w:p>
    <w:p w14:paraId="6FFEDB64" w14:textId="77777777" w:rsidR="00740343" w:rsidRDefault="00740343" w:rsidP="00740343">
      <w:pPr>
        <w:jc w:val="both"/>
      </w:pPr>
      <w:r>
        <w:t>*Developed Course</w:t>
      </w:r>
    </w:p>
    <w:p w14:paraId="1F338683" w14:textId="77777777" w:rsidR="00656C7D" w:rsidRDefault="00656C7D" w:rsidP="00740343">
      <w:pPr>
        <w:jc w:val="both"/>
      </w:pPr>
      <w:r>
        <w:t>**Also Taught as Distance Learning</w:t>
      </w:r>
    </w:p>
    <w:p w14:paraId="16BC1ABF" w14:textId="77777777" w:rsidR="00740343" w:rsidRPr="00B04E8C" w:rsidRDefault="00740343" w:rsidP="00740343">
      <w:pPr>
        <w:jc w:val="both"/>
      </w:pPr>
    </w:p>
    <w:p w14:paraId="495ACBFB" w14:textId="77777777" w:rsidR="00F00B68" w:rsidRDefault="008F01F7" w:rsidP="00F00B68">
      <w:pPr>
        <w:jc w:val="both"/>
      </w:pPr>
      <w:r>
        <w:t xml:space="preserve">Significant </w:t>
      </w:r>
      <w:r w:rsidR="00B91E24" w:rsidRPr="00B04E8C">
        <w:t xml:space="preserve">Awards: </w:t>
      </w:r>
    </w:p>
    <w:p w14:paraId="3B5037AC" w14:textId="77777777" w:rsidR="00F00B68" w:rsidRDefault="00BE6958" w:rsidP="00F00B68">
      <w:pPr>
        <w:numPr>
          <w:ilvl w:val="0"/>
          <w:numId w:val="23"/>
        </w:numPr>
        <w:jc w:val="both"/>
      </w:pPr>
      <w:r>
        <w:t>Excellence in research m</w:t>
      </w:r>
      <w:r w:rsidR="00E035C6" w:rsidRPr="00B04E8C">
        <w:t>entoring</w:t>
      </w:r>
      <w:r w:rsidR="00F00B68">
        <w:t xml:space="preserve"> (nominated) 2016</w:t>
      </w:r>
    </w:p>
    <w:p w14:paraId="0F749302" w14:textId="77777777" w:rsidR="00F00B68" w:rsidRDefault="00F00B68" w:rsidP="00F00B68">
      <w:pPr>
        <w:numPr>
          <w:ilvl w:val="0"/>
          <w:numId w:val="23"/>
        </w:numPr>
        <w:jc w:val="both"/>
      </w:pPr>
      <w:r>
        <w:t>Tenure -- Department of Economics 2008</w:t>
      </w:r>
      <w:r w:rsidR="00B91E24" w:rsidRPr="00B04E8C">
        <w:t xml:space="preserve"> </w:t>
      </w:r>
    </w:p>
    <w:p w14:paraId="06387F2F" w14:textId="77777777" w:rsidR="00F00B68" w:rsidRDefault="00B91E24" w:rsidP="00F00B68">
      <w:pPr>
        <w:numPr>
          <w:ilvl w:val="0"/>
          <w:numId w:val="23"/>
        </w:numPr>
        <w:jc w:val="both"/>
      </w:pPr>
      <w:r w:rsidRPr="00B04E8C">
        <w:t>Awarded high d</w:t>
      </w:r>
      <w:r w:rsidR="00F00B68">
        <w:t>emand faculty compensation 2008</w:t>
      </w:r>
      <w:r w:rsidRPr="00B04E8C">
        <w:t xml:space="preserve"> </w:t>
      </w:r>
    </w:p>
    <w:p w14:paraId="4073DE2E" w14:textId="77777777" w:rsidR="00F00B68" w:rsidRDefault="00B91E24" w:rsidP="00F00B68">
      <w:pPr>
        <w:numPr>
          <w:ilvl w:val="0"/>
          <w:numId w:val="23"/>
        </w:numPr>
        <w:jc w:val="both"/>
      </w:pPr>
      <w:r w:rsidRPr="00B04E8C">
        <w:t>Excellenc</w:t>
      </w:r>
      <w:r w:rsidR="00F00B68">
        <w:t xml:space="preserve">e in advising (nominated) 2007 </w:t>
      </w:r>
    </w:p>
    <w:p w14:paraId="381F55B7" w14:textId="77777777" w:rsidR="00B91E24" w:rsidRPr="00B04E8C" w:rsidRDefault="00B91E24" w:rsidP="00F00B68">
      <w:pPr>
        <w:numPr>
          <w:ilvl w:val="0"/>
          <w:numId w:val="23"/>
        </w:numPr>
        <w:jc w:val="both"/>
      </w:pPr>
      <w:r w:rsidRPr="00B04E8C">
        <w:t>Excellence in advising (nominated) 2006</w:t>
      </w:r>
    </w:p>
    <w:p w14:paraId="25282081" w14:textId="77777777" w:rsidR="005715F1" w:rsidRPr="00B04E8C" w:rsidRDefault="005715F1" w:rsidP="00F00B68">
      <w:pPr>
        <w:jc w:val="both"/>
      </w:pPr>
    </w:p>
    <w:p w14:paraId="07949070" w14:textId="77777777" w:rsidR="005715FC" w:rsidRDefault="005715FC" w:rsidP="00F00B68">
      <w:pPr>
        <w:jc w:val="both"/>
        <w:rPr>
          <w:b/>
          <w:bCs/>
          <w:u w:val="single"/>
        </w:rPr>
      </w:pPr>
    </w:p>
    <w:p w14:paraId="1F3E5344" w14:textId="1F951F57" w:rsidR="00B91E24" w:rsidRDefault="0071024A" w:rsidP="00F00B68">
      <w:pPr>
        <w:jc w:val="both"/>
        <w:rPr>
          <w:b/>
          <w:bCs/>
          <w:sz w:val="32"/>
          <w:szCs w:val="32"/>
          <w:u w:val="single"/>
        </w:rPr>
      </w:pPr>
      <w:r w:rsidRPr="000F06C3">
        <w:rPr>
          <w:b/>
          <w:bCs/>
          <w:sz w:val="32"/>
          <w:szCs w:val="32"/>
          <w:u w:val="single"/>
        </w:rPr>
        <w:t xml:space="preserve">Visiting </w:t>
      </w:r>
      <w:r w:rsidR="000F06C3" w:rsidRPr="000F06C3">
        <w:rPr>
          <w:b/>
          <w:bCs/>
          <w:sz w:val="32"/>
          <w:szCs w:val="32"/>
          <w:u w:val="single"/>
        </w:rPr>
        <w:t xml:space="preserve">Academic </w:t>
      </w:r>
      <w:r w:rsidRPr="000F06C3">
        <w:rPr>
          <w:b/>
          <w:bCs/>
          <w:sz w:val="32"/>
          <w:szCs w:val="32"/>
          <w:u w:val="single"/>
        </w:rPr>
        <w:t>Positions</w:t>
      </w:r>
    </w:p>
    <w:p w14:paraId="46D65794" w14:textId="77777777" w:rsidR="000F06C3" w:rsidRPr="000F06C3" w:rsidRDefault="000F06C3" w:rsidP="00F00B68">
      <w:pPr>
        <w:jc w:val="both"/>
        <w:rPr>
          <w:b/>
          <w:bCs/>
          <w:sz w:val="32"/>
          <w:szCs w:val="32"/>
          <w:u w:val="single"/>
        </w:rPr>
      </w:pPr>
    </w:p>
    <w:p w14:paraId="49430B3A" w14:textId="501F8F9C" w:rsidR="00CB5A5C" w:rsidRDefault="00CB5A5C" w:rsidP="00F00B68">
      <w:pPr>
        <w:jc w:val="both"/>
        <w:rPr>
          <w:b/>
          <w:i/>
        </w:rPr>
      </w:pPr>
      <w:r>
        <w:rPr>
          <w:b/>
          <w:i/>
        </w:rPr>
        <w:t xml:space="preserve">Spring 2023                       Ateneo University </w:t>
      </w:r>
      <w:r>
        <w:rPr>
          <w:b/>
          <w:i/>
        </w:rPr>
        <w:tab/>
      </w:r>
      <w:r>
        <w:rPr>
          <w:b/>
          <w:i/>
        </w:rPr>
        <w:tab/>
        <w:t xml:space="preserve">                  Manila, Philippines</w:t>
      </w:r>
    </w:p>
    <w:p w14:paraId="65D53F44" w14:textId="7097B505" w:rsidR="00CB5A5C" w:rsidRDefault="00CB5A5C" w:rsidP="00F00B68">
      <w:pPr>
        <w:jc w:val="both"/>
        <w:rPr>
          <w:bCs/>
          <w:iCs/>
        </w:rPr>
      </w:pPr>
      <w:r>
        <w:rPr>
          <w:bCs/>
          <w:iCs/>
        </w:rPr>
        <w:t>Professor</w:t>
      </w:r>
    </w:p>
    <w:p w14:paraId="070878A1" w14:textId="416E2083" w:rsidR="00CB5A5C" w:rsidRPr="00CB5A5C" w:rsidRDefault="00CB5A5C" w:rsidP="00F00B68">
      <w:pPr>
        <w:jc w:val="both"/>
        <w:rPr>
          <w:bCs/>
          <w:iCs/>
        </w:rPr>
      </w:pPr>
      <w:r>
        <w:rPr>
          <w:bCs/>
          <w:iCs/>
        </w:rPr>
        <w:t xml:space="preserve">Duties: Teach graduate classes on public policy and research design. Conduct research on a variety of topics. Advise students and provide service as needed.  </w:t>
      </w:r>
    </w:p>
    <w:p w14:paraId="5EA61CCA" w14:textId="77777777" w:rsidR="00CB5A5C" w:rsidRDefault="00CB5A5C" w:rsidP="00F00B68">
      <w:pPr>
        <w:jc w:val="both"/>
        <w:rPr>
          <w:b/>
          <w:i/>
        </w:rPr>
      </w:pPr>
    </w:p>
    <w:p w14:paraId="63B0B5B5" w14:textId="4B1A412C" w:rsidR="0071024A" w:rsidRDefault="0071024A" w:rsidP="00F00B68">
      <w:pPr>
        <w:jc w:val="both"/>
        <w:rPr>
          <w:b/>
          <w:i/>
        </w:rPr>
      </w:pPr>
      <w:r>
        <w:rPr>
          <w:b/>
          <w:i/>
        </w:rPr>
        <w:t>Summer 2021</w:t>
      </w:r>
      <w:r w:rsidR="00D042C3">
        <w:rPr>
          <w:b/>
          <w:i/>
        </w:rPr>
        <w:t>, 2022</w:t>
      </w:r>
      <w:r>
        <w:rPr>
          <w:b/>
          <w:i/>
        </w:rPr>
        <w:t xml:space="preserve">         Kobe University                                                          Kobe, Japan</w:t>
      </w:r>
    </w:p>
    <w:p w14:paraId="1CFCF85C" w14:textId="77777777" w:rsidR="0071024A" w:rsidRDefault="0071024A" w:rsidP="00F00B68">
      <w:pPr>
        <w:jc w:val="both"/>
        <w:rPr>
          <w:bCs/>
          <w:iCs/>
        </w:rPr>
      </w:pPr>
      <w:r>
        <w:rPr>
          <w:bCs/>
          <w:iCs/>
        </w:rPr>
        <w:t>Visiting Professor</w:t>
      </w:r>
    </w:p>
    <w:p w14:paraId="359ED61A" w14:textId="6975C950" w:rsidR="0071024A" w:rsidRDefault="0071024A" w:rsidP="00F00B68">
      <w:pPr>
        <w:jc w:val="both"/>
        <w:rPr>
          <w:bCs/>
          <w:iCs/>
        </w:rPr>
      </w:pPr>
      <w:r>
        <w:rPr>
          <w:bCs/>
          <w:iCs/>
        </w:rPr>
        <w:t xml:space="preserve">Duties: Design and teach a course on economic regulation. Advise students and provide service as needed.     </w:t>
      </w:r>
    </w:p>
    <w:p w14:paraId="66B8FDD8" w14:textId="77777777" w:rsidR="005715FC" w:rsidRPr="0071024A" w:rsidRDefault="005715FC" w:rsidP="00F00B68">
      <w:pPr>
        <w:jc w:val="both"/>
        <w:rPr>
          <w:bCs/>
          <w:iCs/>
        </w:rPr>
      </w:pPr>
    </w:p>
    <w:p w14:paraId="350D0F60" w14:textId="548A9631" w:rsidR="00B91E24" w:rsidRPr="00704998" w:rsidRDefault="00B91E24" w:rsidP="00F00B68">
      <w:pPr>
        <w:jc w:val="both"/>
        <w:rPr>
          <w:b/>
          <w:i/>
        </w:rPr>
      </w:pPr>
      <w:r w:rsidRPr="00704998">
        <w:rPr>
          <w:b/>
          <w:i/>
        </w:rPr>
        <w:t>Summer 2007</w:t>
      </w:r>
      <w:r w:rsidRPr="00704998">
        <w:rPr>
          <w:b/>
          <w:i/>
        </w:rPr>
        <w:tab/>
      </w:r>
      <w:r w:rsidR="00704998">
        <w:rPr>
          <w:b/>
          <w:i/>
        </w:rPr>
        <w:t xml:space="preserve">       </w:t>
      </w:r>
      <w:r w:rsidRPr="00704998">
        <w:rPr>
          <w:b/>
          <w:i/>
        </w:rPr>
        <w:t>Jinan University</w:t>
      </w:r>
      <w:r w:rsidRPr="00704998">
        <w:rPr>
          <w:b/>
          <w:i/>
        </w:rPr>
        <w:tab/>
      </w:r>
      <w:r w:rsidR="00704998">
        <w:rPr>
          <w:b/>
          <w:i/>
        </w:rPr>
        <w:t xml:space="preserve">                                                   </w:t>
      </w:r>
      <w:r w:rsidRPr="00704998">
        <w:rPr>
          <w:b/>
          <w:i/>
        </w:rPr>
        <w:t>Guangzhou, China</w:t>
      </w:r>
    </w:p>
    <w:p w14:paraId="5113AE24" w14:textId="77777777" w:rsidR="00B91E24" w:rsidRPr="00B04E8C" w:rsidRDefault="00B91E24" w:rsidP="00F00B68">
      <w:pPr>
        <w:jc w:val="both"/>
      </w:pPr>
      <w:r w:rsidRPr="00B04E8C">
        <w:t>Visiting Professor</w:t>
      </w:r>
    </w:p>
    <w:p w14:paraId="7B0C73DD" w14:textId="77777777" w:rsidR="00B91E24" w:rsidRPr="00B04E8C" w:rsidRDefault="00B91E24" w:rsidP="00F00B68">
      <w:pPr>
        <w:jc w:val="both"/>
      </w:pPr>
      <w:r w:rsidRPr="00B04E8C">
        <w:lastRenderedPageBreak/>
        <w:t>Duties: Gave 32 hours of lectures over four weeks on various topics in graduate</w:t>
      </w:r>
      <w:r w:rsidR="003A4D04">
        <w:t>-</w:t>
      </w:r>
      <w:r w:rsidRPr="00B04E8C">
        <w:t>level macroeconomic theory, policy, and research methods to Chinese graduate students and faculty.</w:t>
      </w:r>
    </w:p>
    <w:p w14:paraId="27C5EEDB" w14:textId="77777777" w:rsidR="00B91E24" w:rsidRPr="00B04E8C" w:rsidRDefault="00B91E24" w:rsidP="00F00B68">
      <w:pPr>
        <w:jc w:val="both"/>
      </w:pPr>
    </w:p>
    <w:p w14:paraId="6F690DEA" w14:textId="77777777" w:rsidR="00B91E24" w:rsidRPr="00704998" w:rsidRDefault="00B91E24" w:rsidP="00F00B68">
      <w:pPr>
        <w:jc w:val="both"/>
        <w:rPr>
          <w:b/>
          <w:i/>
        </w:rPr>
      </w:pPr>
      <w:r w:rsidRPr="00704998">
        <w:rPr>
          <w:b/>
          <w:i/>
        </w:rPr>
        <w:t>January 2006</w:t>
      </w:r>
      <w:r w:rsidRPr="00704998">
        <w:rPr>
          <w:b/>
          <w:i/>
        </w:rPr>
        <w:tab/>
      </w:r>
      <w:r w:rsidR="00704998">
        <w:rPr>
          <w:b/>
          <w:i/>
        </w:rPr>
        <w:t xml:space="preserve">     </w:t>
      </w:r>
      <w:r w:rsidRPr="00704998">
        <w:rPr>
          <w:b/>
          <w:i/>
        </w:rPr>
        <w:t>Vietnam National University</w:t>
      </w:r>
      <w:r w:rsidRPr="00704998">
        <w:rPr>
          <w:b/>
          <w:i/>
        </w:rPr>
        <w:tab/>
      </w:r>
      <w:r w:rsidR="00704998">
        <w:rPr>
          <w:b/>
          <w:i/>
        </w:rPr>
        <w:t xml:space="preserve">                                </w:t>
      </w:r>
      <w:r w:rsidRPr="00704998">
        <w:rPr>
          <w:b/>
          <w:i/>
        </w:rPr>
        <w:t>Hanoi, Vietnam</w:t>
      </w:r>
    </w:p>
    <w:p w14:paraId="2C47B95A" w14:textId="77777777" w:rsidR="00B91E24" w:rsidRPr="00B04E8C" w:rsidRDefault="00B91E24" w:rsidP="00F00B68">
      <w:pPr>
        <w:jc w:val="both"/>
      </w:pPr>
      <w:r w:rsidRPr="00B04E8C">
        <w:t>Visiting Professor</w:t>
      </w:r>
    </w:p>
    <w:p w14:paraId="569E8889" w14:textId="77777777" w:rsidR="00B91E24" w:rsidRPr="00B04E8C" w:rsidRDefault="00B91E24" w:rsidP="00F00B68">
      <w:pPr>
        <w:jc w:val="both"/>
      </w:pPr>
      <w:r w:rsidRPr="00B04E8C">
        <w:t>Duties: Gave a series of lectures on western macroeconomic institutions and macroeconomic performance to Vietnamese graduate students and instructors.</w:t>
      </w:r>
    </w:p>
    <w:p w14:paraId="1AE8DD9E" w14:textId="77777777" w:rsidR="00B91E24" w:rsidRPr="00B04E8C" w:rsidRDefault="00B91E24" w:rsidP="00F00B68">
      <w:pPr>
        <w:jc w:val="both"/>
      </w:pPr>
    </w:p>
    <w:p w14:paraId="728AB4D0" w14:textId="77777777" w:rsidR="00B91E24" w:rsidRPr="00704998" w:rsidRDefault="00B91E24" w:rsidP="00F00B68">
      <w:pPr>
        <w:jc w:val="both"/>
        <w:rPr>
          <w:b/>
          <w:i/>
        </w:rPr>
      </w:pPr>
      <w:r w:rsidRPr="00704998">
        <w:rPr>
          <w:b/>
          <w:i/>
        </w:rPr>
        <w:t>2001 – 2002</w:t>
      </w:r>
      <w:r w:rsidRPr="00704998">
        <w:rPr>
          <w:b/>
          <w:i/>
        </w:rPr>
        <w:tab/>
      </w:r>
      <w:r w:rsidR="00704998">
        <w:rPr>
          <w:b/>
          <w:i/>
        </w:rPr>
        <w:t xml:space="preserve">    </w:t>
      </w:r>
      <w:r w:rsidRPr="00704998">
        <w:rPr>
          <w:b/>
          <w:i/>
        </w:rPr>
        <w:t>Denver University</w:t>
      </w:r>
      <w:r w:rsidRPr="00704998">
        <w:rPr>
          <w:b/>
          <w:i/>
        </w:rPr>
        <w:tab/>
      </w:r>
      <w:r w:rsidR="00704998">
        <w:rPr>
          <w:b/>
          <w:i/>
        </w:rPr>
        <w:t xml:space="preserve">                                                       </w:t>
      </w:r>
      <w:r w:rsidR="00252046">
        <w:rPr>
          <w:b/>
          <w:i/>
        </w:rPr>
        <w:t xml:space="preserve">        </w:t>
      </w:r>
      <w:r w:rsidRPr="00704998">
        <w:rPr>
          <w:b/>
          <w:i/>
        </w:rPr>
        <w:t>Denver, CO</w:t>
      </w:r>
    </w:p>
    <w:p w14:paraId="4E47752A" w14:textId="77777777" w:rsidR="00704998" w:rsidRDefault="00F00B68" w:rsidP="00F00B68">
      <w:pPr>
        <w:jc w:val="both"/>
      </w:pPr>
      <w:r>
        <w:t>Lecture</w:t>
      </w:r>
      <w:r w:rsidR="000E3C15">
        <w:t>r</w:t>
      </w:r>
    </w:p>
    <w:p w14:paraId="2666B1CA" w14:textId="77777777" w:rsidR="000E3C15" w:rsidRDefault="000E3C15" w:rsidP="00F00B68">
      <w:pPr>
        <w:jc w:val="both"/>
      </w:pPr>
    </w:p>
    <w:p w14:paraId="4CBF4A94" w14:textId="77777777" w:rsidR="00B91E24" w:rsidRPr="00704998" w:rsidRDefault="00B91E24" w:rsidP="00F00B68">
      <w:pPr>
        <w:pBdr>
          <w:bottom w:val="single" w:sz="12" w:space="1" w:color="auto"/>
        </w:pBdr>
        <w:jc w:val="both"/>
        <w:rPr>
          <w:b/>
          <w:sz w:val="28"/>
          <w:szCs w:val="28"/>
        </w:rPr>
      </w:pPr>
      <w:r w:rsidRPr="00704998">
        <w:rPr>
          <w:b/>
          <w:sz w:val="28"/>
          <w:szCs w:val="28"/>
        </w:rPr>
        <w:t>GOVERNMENT AND POLICY EXPERIENCE</w:t>
      </w:r>
    </w:p>
    <w:p w14:paraId="619CF272" w14:textId="77777777" w:rsidR="00704998" w:rsidRPr="00B04E8C" w:rsidRDefault="00704998" w:rsidP="00F00B68">
      <w:pPr>
        <w:jc w:val="both"/>
      </w:pPr>
    </w:p>
    <w:p w14:paraId="5D0DE1B8" w14:textId="77777777" w:rsidR="00B91E24" w:rsidRPr="00704998" w:rsidRDefault="00B91E24" w:rsidP="00F00B68">
      <w:pPr>
        <w:jc w:val="both"/>
        <w:rPr>
          <w:b/>
          <w:i/>
        </w:rPr>
      </w:pPr>
      <w:r w:rsidRPr="00704998">
        <w:rPr>
          <w:b/>
          <w:i/>
        </w:rPr>
        <w:t>2011 – 2012                Department of Transport – Maritime Sector           Abu Dhabi, UAE</w:t>
      </w:r>
    </w:p>
    <w:p w14:paraId="789935AB" w14:textId="77777777" w:rsidR="00B91E24" w:rsidRPr="00B04E8C" w:rsidRDefault="00B91E24" w:rsidP="00F00B68">
      <w:pPr>
        <w:jc w:val="both"/>
      </w:pPr>
      <w:r w:rsidRPr="00B04E8C">
        <w:t>Specialist – Maritime Economist</w:t>
      </w:r>
    </w:p>
    <w:p w14:paraId="28ACDB8E" w14:textId="77777777" w:rsidR="00B91E24" w:rsidRPr="00B04E8C" w:rsidRDefault="00B91E24" w:rsidP="00F00B68">
      <w:pPr>
        <w:jc w:val="both"/>
      </w:pPr>
      <w:r w:rsidRPr="00B04E8C">
        <w:t>The Abu Dhabi Department of Transport is responsible for regulating all transportation networks within the Emirate. It also serves with other entities in planning, construction, and economic development associated with the transportation networks of the Emirate.</w:t>
      </w:r>
    </w:p>
    <w:p w14:paraId="0A6FA8F0" w14:textId="77777777" w:rsidR="00704998" w:rsidRDefault="00704998" w:rsidP="00F00B68">
      <w:pPr>
        <w:jc w:val="both"/>
      </w:pPr>
    </w:p>
    <w:p w14:paraId="78B0A433" w14:textId="77777777" w:rsidR="00704998" w:rsidRDefault="00B91E24" w:rsidP="00F00B68">
      <w:pPr>
        <w:jc w:val="both"/>
      </w:pPr>
      <w:r w:rsidRPr="00B04E8C">
        <w:t xml:space="preserve">Duties: </w:t>
      </w:r>
    </w:p>
    <w:p w14:paraId="2B982E64" w14:textId="5DAD2D23" w:rsidR="00704998" w:rsidRDefault="00A64E8E" w:rsidP="00F00B68">
      <w:pPr>
        <w:numPr>
          <w:ilvl w:val="0"/>
          <w:numId w:val="6"/>
        </w:numPr>
        <w:jc w:val="both"/>
      </w:pPr>
      <w:r>
        <w:t xml:space="preserve">Review and </w:t>
      </w:r>
      <w:r w:rsidR="00B91E24" w:rsidRPr="00B04E8C">
        <w:t xml:space="preserve">Approve all Seaport Tariffs </w:t>
      </w:r>
    </w:p>
    <w:p w14:paraId="08388188" w14:textId="531AEFF0" w:rsidR="00704998" w:rsidRDefault="00BE6958" w:rsidP="00F00B68">
      <w:pPr>
        <w:numPr>
          <w:ilvl w:val="0"/>
          <w:numId w:val="6"/>
        </w:numPr>
        <w:jc w:val="both"/>
      </w:pPr>
      <w:r>
        <w:t xml:space="preserve">Review </w:t>
      </w:r>
      <w:r w:rsidR="00B91E24" w:rsidRPr="00B04E8C">
        <w:t xml:space="preserve">and Approve all expenditures </w:t>
      </w:r>
      <w:r w:rsidR="00C56727">
        <w:t xml:space="preserve">concerning </w:t>
      </w:r>
      <w:r w:rsidR="00B91E24" w:rsidRPr="00B04E8C">
        <w:t xml:space="preserve">Ports Planning Projects </w:t>
      </w:r>
    </w:p>
    <w:p w14:paraId="7ACDF1A7" w14:textId="77777777" w:rsidR="00B91E24" w:rsidRDefault="00B91E24" w:rsidP="00F00B68">
      <w:pPr>
        <w:numPr>
          <w:ilvl w:val="0"/>
          <w:numId w:val="6"/>
        </w:numPr>
        <w:jc w:val="both"/>
      </w:pPr>
      <w:r w:rsidRPr="00B04E8C">
        <w:t>Manage and review the performance of the Economics and Performance Section staff</w:t>
      </w:r>
    </w:p>
    <w:p w14:paraId="49BC9D29" w14:textId="77777777" w:rsidR="00E338BA" w:rsidRDefault="00E338BA" w:rsidP="00F00B68">
      <w:pPr>
        <w:numPr>
          <w:ilvl w:val="0"/>
          <w:numId w:val="6"/>
        </w:numPr>
        <w:jc w:val="both"/>
      </w:pPr>
      <w:r>
        <w:t>Run twice</w:t>
      </w:r>
      <w:r w:rsidR="003A4D04">
        <w:t>-</w:t>
      </w:r>
      <w:r>
        <w:t xml:space="preserve">monthly training seminars for middle managers on the applications of economic ideas to transportation policy. </w:t>
      </w:r>
    </w:p>
    <w:p w14:paraId="63E613B8" w14:textId="77777777" w:rsidR="00704998" w:rsidRPr="00B04E8C" w:rsidRDefault="00704998" w:rsidP="00F00B68">
      <w:pPr>
        <w:jc w:val="both"/>
      </w:pPr>
    </w:p>
    <w:p w14:paraId="0C8F7448" w14:textId="77777777" w:rsidR="00B91E24" w:rsidRPr="00B04E8C" w:rsidRDefault="00B91E24" w:rsidP="00F00B68">
      <w:pPr>
        <w:jc w:val="both"/>
      </w:pPr>
      <w:r w:rsidRPr="00B04E8C">
        <w:t>Key Achievements</w:t>
      </w:r>
    </w:p>
    <w:p w14:paraId="766C99FC" w14:textId="77777777" w:rsidR="00B91E24" w:rsidRPr="00B04E8C" w:rsidRDefault="00B91E24" w:rsidP="00F00B68">
      <w:pPr>
        <w:numPr>
          <w:ilvl w:val="0"/>
          <w:numId w:val="7"/>
        </w:numPr>
        <w:jc w:val="both"/>
      </w:pPr>
      <w:r w:rsidRPr="00B04E8C">
        <w:t>Awarded for Outstanding Service to the Emirate 2011.</w:t>
      </w:r>
    </w:p>
    <w:p w14:paraId="3F5C62B7" w14:textId="77777777" w:rsidR="00B91E24" w:rsidRPr="00B04E8C" w:rsidRDefault="00B91E24" w:rsidP="00F00B68">
      <w:pPr>
        <w:numPr>
          <w:ilvl w:val="0"/>
          <w:numId w:val="7"/>
        </w:numPr>
        <w:jc w:val="both"/>
      </w:pPr>
      <w:r w:rsidRPr="00B04E8C">
        <w:t xml:space="preserve">Created and implemented the first tariff rate assessment model. Using a macro-enabled excel spreadsheet </w:t>
      </w:r>
      <w:r w:rsidR="00A83B49" w:rsidRPr="00B04E8C">
        <w:t>developed a</w:t>
      </w:r>
      <w:r w:rsidRPr="00B04E8C">
        <w:t xml:space="preserve"> </w:t>
      </w:r>
      <w:r w:rsidR="001B23D7" w:rsidRPr="00B04E8C">
        <w:t>pricing</w:t>
      </w:r>
      <w:r w:rsidRPr="00B04E8C">
        <w:t xml:space="preserve"> model </w:t>
      </w:r>
      <w:r w:rsidR="00A83B49" w:rsidRPr="00B04E8C">
        <w:t xml:space="preserve">that </w:t>
      </w:r>
      <w:r w:rsidRPr="00B04E8C">
        <w:t>allows the layperson to enter basic economic data and proposed tariff rates to assess then using average cost regulatory principles. The model is designed to operate in a data</w:t>
      </w:r>
      <w:r w:rsidR="003A4D04">
        <w:t>-</w:t>
      </w:r>
      <w:r w:rsidRPr="00B04E8C">
        <w:t>poor economic environment.</w:t>
      </w:r>
    </w:p>
    <w:p w14:paraId="5643DE38" w14:textId="77777777" w:rsidR="00B91E24" w:rsidRPr="00B04E8C" w:rsidRDefault="00B91E24" w:rsidP="00F00B68">
      <w:pPr>
        <w:numPr>
          <w:ilvl w:val="0"/>
          <w:numId w:val="7"/>
        </w:numPr>
        <w:jc w:val="both"/>
      </w:pPr>
      <w:r w:rsidRPr="00B04E8C">
        <w:t>Conducted and established the first economic assessment of Maritime Sector economic impacts.</w:t>
      </w:r>
    </w:p>
    <w:p w14:paraId="1536A252" w14:textId="6D986A10" w:rsidR="00B91E24" w:rsidRPr="00B04E8C" w:rsidRDefault="00B91E24" w:rsidP="00F00B68">
      <w:pPr>
        <w:numPr>
          <w:ilvl w:val="0"/>
          <w:numId w:val="7"/>
        </w:numPr>
        <w:jc w:val="both"/>
        <w:sectPr w:rsidR="00B91E24" w:rsidRPr="00B04E8C" w:rsidSect="00DD72C7">
          <w:footerReference w:type="default" r:id="rId8"/>
          <w:type w:val="continuous"/>
          <w:pgSz w:w="12240" w:h="15840"/>
          <w:pgMar w:top="1480" w:right="1680" w:bottom="1400" w:left="1699" w:header="0" w:footer="1201" w:gutter="0"/>
          <w:pgNumType w:start="2"/>
          <w:cols w:space="720"/>
          <w:noEndnote/>
        </w:sectPr>
      </w:pPr>
      <w:r w:rsidRPr="00B04E8C">
        <w:t xml:space="preserve">Led a team of economists and marine experts in the planning and development of a business feasibility study for the creation of a Maritime District within the city of Abu Dhabi. The district is to house all shipbuilders, repairs, marine retailers, and rental facilities within a single location sharing </w:t>
      </w:r>
      <w:r w:rsidR="00D56BAC" w:rsidRPr="00B04E8C">
        <w:t>publicly</w:t>
      </w:r>
      <w:r w:rsidRPr="00B04E8C">
        <w:t xml:space="preserve"> created infrastructure.</w:t>
      </w:r>
    </w:p>
    <w:p w14:paraId="1A35994C" w14:textId="77777777" w:rsidR="00B77BB9" w:rsidRDefault="00B77BB9" w:rsidP="000E7B09">
      <w:pPr>
        <w:jc w:val="both"/>
        <w:rPr>
          <w:b/>
          <w:sz w:val="28"/>
          <w:szCs w:val="28"/>
        </w:rPr>
      </w:pPr>
    </w:p>
    <w:p w14:paraId="1546BDFF" w14:textId="77777777" w:rsidR="00B91E24" w:rsidRPr="00704998" w:rsidRDefault="00B91E24" w:rsidP="00F00B68">
      <w:pPr>
        <w:pBdr>
          <w:bottom w:val="single" w:sz="12" w:space="1" w:color="auto"/>
        </w:pBdr>
        <w:jc w:val="both"/>
        <w:rPr>
          <w:b/>
          <w:sz w:val="28"/>
          <w:szCs w:val="28"/>
        </w:rPr>
      </w:pPr>
      <w:r w:rsidRPr="00704998">
        <w:rPr>
          <w:b/>
          <w:sz w:val="28"/>
          <w:szCs w:val="28"/>
        </w:rPr>
        <w:t>PUBLICATIONS</w:t>
      </w:r>
    </w:p>
    <w:p w14:paraId="55F39AC1" w14:textId="77777777" w:rsidR="00704998" w:rsidRPr="00B04E8C" w:rsidRDefault="00704998" w:rsidP="00F00B68">
      <w:pPr>
        <w:jc w:val="both"/>
      </w:pPr>
    </w:p>
    <w:p w14:paraId="6960A87D" w14:textId="54473400" w:rsidR="00707651" w:rsidRPr="00647D6F" w:rsidRDefault="00451656" w:rsidP="00647D6F">
      <w:pPr>
        <w:jc w:val="both"/>
        <w:rPr>
          <w:b/>
          <w:i/>
        </w:rPr>
      </w:pPr>
      <w:r w:rsidRPr="00451656">
        <w:rPr>
          <w:b/>
          <w:i/>
        </w:rPr>
        <w:t>Current Work</w:t>
      </w:r>
    </w:p>
    <w:p w14:paraId="4898F9CF" w14:textId="753270BB" w:rsidR="008818BA" w:rsidRPr="00D533CE" w:rsidRDefault="008818BA" w:rsidP="00582040">
      <w:pPr>
        <w:pStyle w:val="ListParagraph"/>
        <w:numPr>
          <w:ilvl w:val="0"/>
          <w:numId w:val="8"/>
        </w:numPr>
        <w:tabs>
          <w:tab w:val="left" w:pos="860"/>
        </w:tabs>
        <w:adjustRightInd/>
        <w:spacing w:before="20"/>
        <w:contextualSpacing w:val="0"/>
        <w:rPr>
          <w:rFonts w:ascii="Arial" w:hAnsi="Arial"/>
        </w:rPr>
      </w:pPr>
      <w:r>
        <w:t>Kemp, Thomas. “</w:t>
      </w:r>
      <w:r w:rsidR="00963C88">
        <w:t>User Perception</w:t>
      </w:r>
      <w:r w:rsidR="00574478">
        <w:t xml:space="preserve"> of Parks Quality</w:t>
      </w:r>
      <w:r w:rsidR="00963C88">
        <w:t xml:space="preserve"> and Community Impacts</w:t>
      </w:r>
      <w:r w:rsidR="00574478">
        <w:t xml:space="preserve">. A Case </w:t>
      </w:r>
      <w:r w:rsidR="00574478">
        <w:lastRenderedPageBreak/>
        <w:t>Study</w:t>
      </w:r>
      <w:r w:rsidR="00963C88">
        <w:t xml:space="preserve"> </w:t>
      </w:r>
      <w:r>
        <w:t xml:space="preserve">of Small to </w:t>
      </w:r>
      <w:r w:rsidR="00621898">
        <w:t>Medium-Sized</w:t>
      </w:r>
      <w:r>
        <w:t xml:space="preserve"> </w:t>
      </w:r>
      <w:proofErr w:type="gramStart"/>
      <w:r>
        <w:t>Skateparks”*</w:t>
      </w:r>
      <w:proofErr w:type="gramEnd"/>
    </w:p>
    <w:p w14:paraId="66BBB95B" w14:textId="48B58D33" w:rsidR="00D533CE" w:rsidRPr="00D533CE" w:rsidRDefault="00D533CE" w:rsidP="00D533CE">
      <w:pPr>
        <w:pStyle w:val="ListParagraph"/>
        <w:numPr>
          <w:ilvl w:val="0"/>
          <w:numId w:val="8"/>
        </w:numPr>
        <w:tabs>
          <w:tab w:val="left" w:pos="860"/>
        </w:tabs>
        <w:adjustRightInd/>
        <w:spacing w:before="20"/>
        <w:rPr>
          <w:b/>
          <w:bCs/>
        </w:rPr>
      </w:pPr>
      <w:r>
        <w:t>Kemp, Thomas and Brian Glenney. “</w:t>
      </w:r>
      <w:r w:rsidRPr="00D533CE">
        <w:t xml:space="preserve">A Featural Analysis of </w:t>
      </w:r>
      <w:proofErr w:type="spellStart"/>
      <w:r w:rsidRPr="00D533CE">
        <w:t>Skateboarding’s</w:t>
      </w:r>
      <w:proofErr w:type="spellEnd"/>
      <w:r w:rsidRPr="00D533CE">
        <w:t xml:space="preserve"> Mainstream Turn</w:t>
      </w:r>
      <w:r>
        <w:rPr>
          <w:b/>
          <w:bCs/>
        </w:rPr>
        <w:t>”</w:t>
      </w:r>
      <w:r>
        <w:t xml:space="preserve"> </w:t>
      </w:r>
    </w:p>
    <w:p w14:paraId="16D35790" w14:textId="2D1764BF" w:rsidR="00582040" w:rsidRPr="00583A50" w:rsidRDefault="00582040" w:rsidP="00582040">
      <w:pPr>
        <w:pStyle w:val="ListParagraph"/>
        <w:numPr>
          <w:ilvl w:val="0"/>
          <w:numId w:val="8"/>
        </w:numPr>
        <w:tabs>
          <w:tab w:val="left" w:pos="860"/>
        </w:tabs>
        <w:adjustRightInd/>
        <w:spacing w:before="20"/>
        <w:contextualSpacing w:val="0"/>
        <w:rPr>
          <w:rFonts w:ascii="Arial" w:hAnsi="Arial"/>
        </w:rPr>
      </w:pPr>
      <w:r>
        <w:rPr>
          <w:spacing w:val="-2"/>
        </w:rPr>
        <w:t>Kemp, Thomas. “</w:t>
      </w:r>
      <w:r w:rsidR="00D533CE">
        <w:rPr>
          <w:i/>
          <w:iCs/>
          <w:spacing w:val="-2"/>
        </w:rPr>
        <w:t>John Locke and the Skate Pirates build a DIY”</w:t>
      </w:r>
    </w:p>
    <w:p w14:paraId="4270CBBE" w14:textId="497F7B5F" w:rsidR="00583A50" w:rsidRPr="00D81FD4" w:rsidRDefault="00583A50" w:rsidP="00582040">
      <w:pPr>
        <w:pStyle w:val="ListParagraph"/>
        <w:numPr>
          <w:ilvl w:val="0"/>
          <w:numId w:val="8"/>
        </w:numPr>
        <w:tabs>
          <w:tab w:val="left" w:pos="860"/>
        </w:tabs>
        <w:adjustRightInd/>
        <w:spacing w:before="20"/>
        <w:contextualSpacing w:val="0"/>
        <w:rPr>
          <w:rFonts w:ascii="Arial" w:hAnsi="Arial"/>
        </w:rPr>
      </w:pPr>
      <w:r>
        <w:rPr>
          <w:spacing w:val="-2"/>
        </w:rPr>
        <w:t>Kemp, Thomas. “</w:t>
      </w:r>
      <w:r w:rsidR="008B563F">
        <w:rPr>
          <w:spacing w:val="-2"/>
        </w:rPr>
        <w:t>O</w:t>
      </w:r>
      <w:r>
        <w:rPr>
          <w:spacing w:val="-2"/>
        </w:rPr>
        <w:t xml:space="preserve">ff With a Warning: Original and New Institutional Economics, Discretion, and Legal Design”  </w:t>
      </w:r>
    </w:p>
    <w:p w14:paraId="33B0EF50" w14:textId="77777777" w:rsidR="00975434" w:rsidRPr="00582040" w:rsidRDefault="00975434" w:rsidP="00582040">
      <w:pPr>
        <w:ind w:left="720"/>
        <w:rPr>
          <w:b/>
          <w:sz w:val="28"/>
          <w:szCs w:val="28"/>
        </w:rPr>
      </w:pPr>
    </w:p>
    <w:p w14:paraId="25D993F3" w14:textId="77777777" w:rsidR="00975434" w:rsidRDefault="00975434" w:rsidP="00975434">
      <w:pPr>
        <w:jc w:val="both"/>
      </w:pPr>
      <w:r>
        <w:t>*With Undergraduate Student Research Team</w:t>
      </w:r>
    </w:p>
    <w:p w14:paraId="270D9A7C" w14:textId="77777777" w:rsidR="002B74E3" w:rsidRPr="00B04E8C" w:rsidRDefault="002B74E3" w:rsidP="00F00B68">
      <w:pPr>
        <w:jc w:val="both"/>
      </w:pPr>
    </w:p>
    <w:p w14:paraId="4FEC4C48" w14:textId="77777777" w:rsidR="00B91E24" w:rsidRPr="00451656" w:rsidRDefault="00451656" w:rsidP="00F00B68">
      <w:pPr>
        <w:jc w:val="both"/>
        <w:rPr>
          <w:b/>
          <w:i/>
        </w:rPr>
      </w:pPr>
      <w:r w:rsidRPr="00451656">
        <w:rPr>
          <w:b/>
          <w:i/>
        </w:rPr>
        <w:t>Books</w:t>
      </w:r>
    </w:p>
    <w:p w14:paraId="373739B4" w14:textId="7EBEB973" w:rsidR="00B91E24" w:rsidRDefault="00B91E24" w:rsidP="00F00B68">
      <w:pPr>
        <w:numPr>
          <w:ilvl w:val="0"/>
          <w:numId w:val="19"/>
        </w:numPr>
        <w:jc w:val="both"/>
      </w:pPr>
      <w:r w:rsidRPr="00B04E8C">
        <w:t xml:space="preserve">Kemp, Thomas A., </w:t>
      </w:r>
      <w:r w:rsidRPr="00704998">
        <w:rPr>
          <w:i/>
        </w:rPr>
        <w:t>Basic Macroeconomics</w:t>
      </w:r>
      <w:r w:rsidR="003318FA">
        <w:rPr>
          <w:i/>
        </w:rPr>
        <w:t xml:space="preserve"> (2</w:t>
      </w:r>
      <w:r w:rsidR="003318FA" w:rsidRPr="003318FA">
        <w:rPr>
          <w:i/>
          <w:vertAlign w:val="superscript"/>
        </w:rPr>
        <w:t>nd</w:t>
      </w:r>
      <w:r w:rsidR="003318FA">
        <w:rPr>
          <w:i/>
        </w:rPr>
        <w:t xml:space="preserve"> edition)</w:t>
      </w:r>
      <w:r w:rsidRPr="00B04E8C">
        <w:t xml:space="preserve">. </w:t>
      </w:r>
      <w:proofErr w:type="spellStart"/>
      <w:r w:rsidRPr="00B04E8C">
        <w:t>Cognella</w:t>
      </w:r>
      <w:proofErr w:type="spellEnd"/>
      <w:r w:rsidRPr="00B04E8C">
        <w:t xml:space="preserve"> Publishing 2016</w:t>
      </w:r>
      <w:r w:rsidR="003318FA">
        <w:t>, 2023.</w:t>
      </w:r>
    </w:p>
    <w:p w14:paraId="5CAD762C" w14:textId="77777777" w:rsidR="00451656" w:rsidRPr="00B04E8C" w:rsidRDefault="00451656" w:rsidP="00F00B68">
      <w:pPr>
        <w:ind w:left="720"/>
        <w:jc w:val="both"/>
      </w:pPr>
    </w:p>
    <w:p w14:paraId="059B5047" w14:textId="002372BF" w:rsidR="00B91E24" w:rsidRDefault="00B91E24" w:rsidP="00F00B68">
      <w:pPr>
        <w:numPr>
          <w:ilvl w:val="0"/>
          <w:numId w:val="19"/>
        </w:numPr>
        <w:jc w:val="both"/>
      </w:pPr>
      <w:r w:rsidRPr="00B04E8C">
        <w:t xml:space="preserve">Kemp, Thomas A., </w:t>
      </w:r>
      <w:r w:rsidRPr="00704998">
        <w:rPr>
          <w:i/>
        </w:rPr>
        <w:t>Progress and Reform: The Economic Thought of John R. Commons</w:t>
      </w:r>
      <w:r w:rsidRPr="00B04E8C">
        <w:t>. Saarbuckin: VDM Publishers. 2009.</w:t>
      </w:r>
    </w:p>
    <w:p w14:paraId="7066BB70" w14:textId="7733FDAB" w:rsidR="00B15068" w:rsidRDefault="00B15068" w:rsidP="00B15068">
      <w:pPr>
        <w:pStyle w:val="ListParagraph"/>
      </w:pPr>
    </w:p>
    <w:p w14:paraId="20979072" w14:textId="77777777" w:rsidR="00080E05" w:rsidRDefault="00080E05" w:rsidP="00B15068">
      <w:pPr>
        <w:pStyle w:val="ListParagraph"/>
      </w:pPr>
    </w:p>
    <w:p w14:paraId="49F11D67" w14:textId="5E197B0C" w:rsidR="00B15068" w:rsidRDefault="00B15068" w:rsidP="00B15068">
      <w:pPr>
        <w:jc w:val="both"/>
        <w:rPr>
          <w:b/>
          <w:bCs/>
          <w:i/>
          <w:iCs/>
        </w:rPr>
      </w:pPr>
      <w:r w:rsidRPr="00B15068">
        <w:rPr>
          <w:b/>
          <w:bCs/>
          <w:i/>
          <w:iCs/>
        </w:rPr>
        <w:t>Chapters in Peer-Reviewed Volumes</w:t>
      </w:r>
    </w:p>
    <w:p w14:paraId="12926BC1" w14:textId="77777777" w:rsidR="00B15068" w:rsidRPr="00B15068" w:rsidRDefault="00B15068" w:rsidP="00B15068">
      <w:pPr>
        <w:jc w:val="both"/>
      </w:pPr>
    </w:p>
    <w:p w14:paraId="6F243487" w14:textId="7CDCA215" w:rsidR="00B15068" w:rsidRPr="00B15068" w:rsidRDefault="00B15068" w:rsidP="00B15068">
      <w:pPr>
        <w:pStyle w:val="ListParagraph"/>
        <w:numPr>
          <w:ilvl w:val="0"/>
          <w:numId w:val="29"/>
        </w:numPr>
        <w:jc w:val="both"/>
      </w:pPr>
      <w:r>
        <w:t xml:space="preserve">Kemp, Thomas A., “Investigational Economics: A Practitioner’s Guide to Economics in the Tradition of John R. Commons” in </w:t>
      </w:r>
      <w:r w:rsidRPr="00B15068">
        <w:rPr>
          <w:i/>
          <w:iCs/>
        </w:rPr>
        <w:t>Institutional Economics:</w:t>
      </w:r>
      <w:r>
        <w:rPr>
          <w:i/>
          <w:iCs/>
        </w:rPr>
        <w:t xml:space="preserve"> </w:t>
      </w:r>
      <w:r w:rsidRPr="00B15068">
        <w:rPr>
          <w:i/>
          <w:iCs/>
        </w:rPr>
        <w:t>Perspectives and Methods in Pursuit of a Better World</w:t>
      </w:r>
      <w:r>
        <w:rPr>
          <w:i/>
          <w:iCs/>
        </w:rPr>
        <w:t>.</w:t>
      </w:r>
      <w:r>
        <w:t xml:space="preserve"> Ed. Charles Whalen. Routledge.</w:t>
      </w:r>
      <w:r w:rsidR="00C65D56">
        <w:t xml:space="preserve"> 202</w:t>
      </w:r>
      <w:r w:rsidR="00380B8D">
        <w:t>2</w:t>
      </w:r>
      <w:r w:rsidR="00C65D56">
        <w:t>.</w:t>
      </w:r>
    </w:p>
    <w:p w14:paraId="3263628D" w14:textId="77777777" w:rsidR="00B91E24" w:rsidRPr="00B04E8C" w:rsidRDefault="00B91E24" w:rsidP="00F00B68">
      <w:pPr>
        <w:jc w:val="both"/>
      </w:pPr>
    </w:p>
    <w:p w14:paraId="29C87BE3" w14:textId="77777777" w:rsidR="00B91E24" w:rsidRPr="00451656" w:rsidRDefault="00451656" w:rsidP="00F00B68">
      <w:pPr>
        <w:jc w:val="both"/>
        <w:rPr>
          <w:b/>
          <w:i/>
        </w:rPr>
      </w:pPr>
      <w:r w:rsidRPr="00451656">
        <w:rPr>
          <w:b/>
          <w:i/>
        </w:rPr>
        <w:t>Peer</w:t>
      </w:r>
      <w:r w:rsidR="003A4D04">
        <w:rPr>
          <w:b/>
          <w:i/>
        </w:rPr>
        <w:t>-</w:t>
      </w:r>
      <w:r w:rsidRPr="00451656">
        <w:rPr>
          <w:b/>
          <w:i/>
        </w:rPr>
        <w:t>Reviewed Papers</w:t>
      </w:r>
      <w:r w:rsidR="00B91E24" w:rsidRPr="00451656">
        <w:rPr>
          <w:b/>
          <w:i/>
        </w:rPr>
        <w:t xml:space="preserve"> (Selected)</w:t>
      </w:r>
    </w:p>
    <w:p w14:paraId="77808AE3" w14:textId="381E24FD" w:rsidR="0053088B" w:rsidRPr="0053088B" w:rsidRDefault="0053088B" w:rsidP="0053088B">
      <w:pPr>
        <w:rPr>
          <w:b/>
          <w:sz w:val="28"/>
          <w:szCs w:val="28"/>
        </w:rPr>
      </w:pPr>
    </w:p>
    <w:p w14:paraId="748A56FD" w14:textId="0E89AB2D" w:rsidR="00D533CE" w:rsidRPr="00D533CE" w:rsidRDefault="00D533CE" w:rsidP="00583A50">
      <w:pPr>
        <w:pStyle w:val="ListParagraph"/>
        <w:numPr>
          <w:ilvl w:val="0"/>
          <w:numId w:val="11"/>
        </w:numPr>
        <w:tabs>
          <w:tab w:val="left" w:pos="861"/>
        </w:tabs>
        <w:adjustRightInd/>
        <w:spacing w:before="30" w:line="232" w:lineRule="auto"/>
        <w:ind w:right="546"/>
        <w:contextualSpacing w:val="0"/>
      </w:pPr>
      <w:r w:rsidRPr="00D533CE">
        <w:t xml:space="preserve">Kemp, Thomas. (2026). </w:t>
      </w:r>
      <w:r w:rsidRPr="00D533CE">
        <w:rPr>
          <w:spacing w:val="-2"/>
        </w:rPr>
        <w:t>“The Legal Foundations of Property 1979 – 2020</w:t>
      </w:r>
      <w:r w:rsidRPr="00D533CE">
        <w:rPr>
          <w:spacing w:val="-2"/>
        </w:rPr>
        <w:t>.</w:t>
      </w:r>
      <w:r w:rsidRPr="00D533CE">
        <w:rPr>
          <w:spacing w:val="-2"/>
        </w:rPr>
        <w:t>”</w:t>
      </w:r>
      <w:r w:rsidRPr="00D533CE">
        <w:rPr>
          <w:spacing w:val="-2"/>
        </w:rPr>
        <w:t xml:space="preserve"> </w:t>
      </w:r>
      <w:r w:rsidRPr="00D533CE">
        <w:rPr>
          <w:i/>
          <w:iCs/>
          <w:spacing w:val="-2"/>
        </w:rPr>
        <w:t>Journal of Economic Issues</w:t>
      </w:r>
      <w:r w:rsidRPr="00D533CE">
        <w:rPr>
          <w:i/>
          <w:iCs/>
          <w:spacing w:val="-2"/>
        </w:rPr>
        <w:t xml:space="preserve">, </w:t>
      </w:r>
      <w:r w:rsidRPr="00D533CE">
        <w:rPr>
          <w:spacing w:val="-2"/>
        </w:rPr>
        <w:t xml:space="preserve">In Press. </w:t>
      </w:r>
    </w:p>
    <w:p w14:paraId="754A8C7A" w14:textId="77777777" w:rsidR="00D533CE" w:rsidRPr="00D533CE" w:rsidRDefault="00D533CE" w:rsidP="00D533CE">
      <w:pPr>
        <w:pStyle w:val="ListParagraph"/>
        <w:tabs>
          <w:tab w:val="left" w:pos="861"/>
        </w:tabs>
        <w:adjustRightInd/>
        <w:spacing w:before="30" w:line="232" w:lineRule="auto"/>
        <w:ind w:right="546"/>
        <w:contextualSpacing w:val="0"/>
        <w:rPr>
          <w:rFonts w:ascii="Arial" w:hAnsi="Arial"/>
        </w:rPr>
      </w:pPr>
    </w:p>
    <w:p w14:paraId="1212F8BC" w14:textId="57FF3468" w:rsidR="00583A50" w:rsidRPr="00583A50" w:rsidRDefault="00583A50" w:rsidP="00583A50">
      <w:pPr>
        <w:pStyle w:val="ListParagraph"/>
        <w:numPr>
          <w:ilvl w:val="0"/>
          <w:numId w:val="11"/>
        </w:numPr>
        <w:tabs>
          <w:tab w:val="left" w:pos="861"/>
        </w:tabs>
        <w:adjustRightInd/>
        <w:spacing w:before="30" w:line="232" w:lineRule="auto"/>
        <w:ind w:right="546"/>
        <w:contextualSpacing w:val="0"/>
        <w:rPr>
          <w:rFonts w:ascii="Arial" w:hAnsi="Arial"/>
        </w:rPr>
      </w:pPr>
      <w:r>
        <w:t>Kemp, Thomas. (202</w:t>
      </w:r>
      <w:r w:rsidR="008B563F">
        <w:t>6</w:t>
      </w:r>
      <w:r>
        <w:t xml:space="preserve">). “The Skateboard Ethic and the Spirit of Anti-Capitalism.” </w:t>
      </w:r>
      <w:r w:rsidRPr="00583A50">
        <w:rPr>
          <w:i/>
          <w:iCs/>
        </w:rPr>
        <w:t>Board Cultures: The International Journal of Surfing and Skateboarding Studies</w:t>
      </w:r>
      <w:r>
        <w:t>. In Press.</w:t>
      </w:r>
    </w:p>
    <w:p w14:paraId="6AAE828B" w14:textId="6886AFCB" w:rsidR="00583A50" w:rsidRPr="00583A50" w:rsidRDefault="00583A50" w:rsidP="00583A50">
      <w:pPr>
        <w:pStyle w:val="ListParagraph"/>
        <w:tabs>
          <w:tab w:val="left" w:pos="861"/>
        </w:tabs>
        <w:adjustRightInd/>
        <w:spacing w:before="30" w:line="232" w:lineRule="auto"/>
        <w:ind w:right="546"/>
        <w:contextualSpacing w:val="0"/>
        <w:rPr>
          <w:rFonts w:ascii="Arial" w:hAnsi="Arial"/>
        </w:rPr>
      </w:pPr>
      <w:r>
        <w:t xml:space="preserve"> </w:t>
      </w:r>
    </w:p>
    <w:p w14:paraId="1B4148BF" w14:textId="7C9B3E35" w:rsidR="00583A50" w:rsidRPr="00D81FD4" w:rsidRDefault="00583A50" w:rsidP="00583A50">
      <w:pPr>
        <w:pStyle w:val="ListParagraph"/>
        <w:numPr>
          <w:ilvl w:val="0"/>
          <w:numId w:val="11"/>
        </w:numPr>
        <w:tabs>
          <w:tab w:val="left" w:pos="861"/>
        </w:tabs>
        <w:adjustRightInd/>
        <w:spacing w:before="30" w:line="232" w:lineRule="auto"/>
        <w:ind w:right="546"/>
        <w:contextualSpacing w:val="0"/>
        <w:rPr>
          <w:rFonts w:ascii="Arial" w:hAnsi="Arial"/>
        </w:rPr>
      </w:pPr>
      <w:r w:rsidRPr="00D81FD4">
        <w:t>Kemp,</w:t>
      </w:r>
      <w:r w:rsidRPr="00D81FD4">
        <w:rPr>
          <w:spacing w:val="-4"/>
        </w:rPr>
        <w:t xml:space="preserve"> </w:t>
      </w:r>
      <w:r w:rsidRPr="00D81FD4">
        <w:t>Thomas.</w:t>
      </w:r>
      <w:r w:rsidRPr="00D81FD4">
        <w:rPr>
          <w:spacing w:val="-4"/>
        </w:rPr>
        <w:t xml:space="preserve"> </w:t>
      </w:r>
      <w:r>
        <w:rPr>
          <w:spacing w:val="-4"/>
        </w:rPr>
        <w:t xml:space="preserve">(2025). </w:t>
      </w:r>
      <w:r w:rsidRPr="00D81FD4">
        <w:t>“Shred Central: Estimating the user benefits associated with large public skateparks</w:t>
      </w:r>
      <w:r>
        <w:t>.</w:t>
      </w:r>
      <w:r w:rsidRPr="00D81FD4">
        <w:t>”</w:t>
      </w:r>
      <w:r>
        <w:t xml:space="preserve"> </w:t>
      </w:r>
      <w:r w:rsidRPr="00F6162E">
        <w:rPr>
          <w:i/>
          <w:iCs/>
        </w:rPr>
        <w:t>Journal of Economic Analysis</w:t>
      </w:r>
      <w:r>
        <w:t xml:space="preserve"> 4(1), 66-82.  </w:t>
      </w:r>
    </w:p>
    <w:p w14:paraId="754D3F93" w14:textId="77777777" w:rsidR="00583A50" w:rsidRPr="00583A50" w:rsidRDefault="00583A50" w:rsidP="00583A50">
      <w:pPr>
        <w:pStyle w:val="ListParagraph"/>
        <w:tabs>
          <w:tab w:val="left" w:pos="860"/>
        </w:tabs>
        <w:adjustRightInd/>
        <w:spacing w:before="20"/>
        <w:contextualSpacing w:val="0"/>
        <w:rPr>
          <w:rFonts w:ascii="Arial" w:hAnsi="Arial"/>
        </w:rPr>
      </w:pPr>
    </w:p>
    <w:p w14:paraId="476106C0" w14:textId="4F70D908" w:rsidR="004A5A16" w:rsidRPr="00D81FD4" w:rsidRDefault="004A5A16" w:rsidP="004A5A16">
      <w:pPr>
        <w:pStyle w:val="ListParagraph"/>
        <w:numPr>
          <w:ilvl w:val="0"/>
          <w:numId w:val="11"/>
        </w:numPr>
        <w:tabs>
          <w:tab w:val="left" w:pos="860"/>
        </w:tabs>
        <w:adjustRightInd/>
        <w:spacing w:before="20"/>
        <w:contextualSpacing w:val="0"/>
        <w:rPr>
          <w:rFonts w:ascii="Arial" w:hAnsi="Arial"/>
        </w:rPr>
      </w:pPr>
      <w:r w:rsidRPr="00D81FD4">
        <w:t>Kemp,</w:t>
      </w:r>
      <w:r w:rsidRPr="00D81FD4">
        <w:rPr>
          <w:spacing w:val="-1"/>
        </w:rPr>
        <w:t xml:space="preserve"> </w:t>
      </w:r>
      <w:r w:rsidRPr="00D81FD4">
        <w:t>Thomas.</w:t>
      </w:r>
      <w:r w:rsidRPr="00D81FD4">
        <w:rPr>
          <w:spacing w:val="-1"/>
        </w:rPr>
        <w:t xml:space="preserve"> </w:t>
      </w:r>
      <w:r w:rsidR="00FB79B2">
        <w:rPr>
          <w:spacing w:val="-1"/>
        </w:rPr>
        <w:t xml:space="preserve">(2024). </w:t>
      </w:r>
      <w:r w:rsidRPr="00D81FD4">
        <w:t>“</w:t>
      </w:r>
      <w:r w:rsidRPr="00E82D93">
        <w:rPr>
          <w:iCs/>
        </w:rPr>
        <w:t>The</w:t>
      </w:r>
      <w:r w:rsidRPr="00E82D93">
        <w:rPr>
          <w:iCs/>
          <w:spacing w:val="-3"/>
        </w:rPr>
        <w:t xml:space="preserve"> </w:t>
      </w:r>
      <w:r w:rsidRPr="00E82D93">
        <w:rPr>
          <w:iCs/>
        </w:rPr>
        <w:t>Legal</w:t>
      </w:r>
      <w:r w:rsidRPr="00E82D93">
        <w:rPr>
          <w:iCs/>
          <w:spacing w:val="-3"/>
        </w:rPr>
        <w:t xml:space="preserve"> </w:t>
      </w:r>
      <w:r w:rsidRPr="00E82D93">
        <w:rPr>
          <w:iCs/>
        </w:rPr>
        <w:t>Foundations of</w:t>
      </w:r>
      <w:r w:rsidRPr="00E82D93">
        <w:rPr>
          <w:iCs/>
          <w:spacing w:val="-3"/>
        </w:rPr>
        <w:t xml:space="preserve"> </w:t>
      </w:r>
      <w:r w:rsidRPr="00E82D93">
        <w:rPr>
          <w:iCs/>
        </w:rPr>
        <w:t>Property</w:t>
      </w:r>
      <w:r w:rsidRPr="00E82D93">
        <w:rPr>
          <w:iCs/>
          <w:spacing w:val="2"/>
        </w:rPr>
        <w:t xml:space="preserve"> </w:t>
      </w:r>
      <w:r w:rsidRPr="00E82D93">
        <w:rPr>
          <w:iCs/>
        </w:rPr>
        <w:t>1924-</w:t>
      </w:r>
      <w:r w:rsidRPr="00E82D93">
        <w:rPr>
          <w:iCs/>
          <w:spacing w:val="-2"/>
        </w:rPr>
        <w:t>1978</w:t>
      </w:r>
      <w:r>
        <w:rPr>
          <w:i/>
          <w:spacing w:val="-2"/>
        </w:rPr>
        <w:t>.</w:t>
      </w:r>
      <w:r w:rsidRPr="00D81FD4">
        <w:rPr>
          <w:spacing w:val="-2"/>
        </w:rPr>
        <w:t>”</w:t>
      </w:r>
      <w:r>
        <w:rPr>
          <w:spacing w:val="-2"/>
        </w:rPr>
        <w:t xml:space="preserve"> </w:t>
      </w:r>
      <w:r w:rsidRPr="004A5A16">
        <w:rPr>
          <w:i/>
          <w:iCs/>
          <w:spacing w:val="-2"/>
        </w:rPr>
        <w:t>Journal of Economic Issues</w:t>
      </w:r>
      <w:r>
        <w:rPr>
          <w:spacing w:val="-2"/>
        </w:rPr>
        <w:t xml:space="preserve">, </w:t>
      </w:r>
      <w:r w:rsidR="00990140">
        <w:rPr>
          <w:spacing w:val="-2"/>
        </w:rPr>
        <w:t>58(4), 1142-1161</w:t>
      </w:r>
      <w:r>
        <w:rPr>
          <w:spacing w:val="-2"/>
        </w:rPr>
        <w:t>.</w:t>
      </w:r>
      <w:r w:rsidRPr="00D81FD4">
        <w:rPr>
          <w:spacing w:val="-2"/>
        </w:rPr>
        <w:t xml:space="preserve"> </w:t>
      </w:r>
    </w:p>
    <w:p w14:paraId="054259B0" w14:textId="77777777" w:rsidR="00F6162E" w:rsidRDefault="00F6162E" w:rsidP="00583A50">
      <w:pPr>
        <w:widowControl/>
        <w:autoSpaceDE/>
        <w:autoSpaceDN/>
        <w:adjustRightInd/>
        <w:rPr>
          <w:lang w:eastAsia="zh-CN"/>
        </w:rPr>
      </w:pPr>
    </w:p>
    <w:p w14:paraId="1EB1719D" w14:textId="13806D0B" w:rsidR="00564A68" w:rsidRDefault="00564A68" w:rsidP="0053088B">
      <w:pPr>
        <w:pStyle w:val="ListParagraph"/>
        <w:widowControl/>
        <w:numPr>
          <w:ilvl w:val="0"/>
          <w:numId w:val="11"/>
        </w:numPr>
        <w:autoSpaceDE/>
        <w:autoSpaceDN/>
        <w:adjustRightInd/>
        <w:rPr>
          <w:lang w:eastAsia="zh-CN"/>
        </w:rPr>
      </w:pPr>
      <w:r>
        <w:rPr>
          <w:lang w:eastAsia="zh-CN"/>
        </w:rPr>
        <w:t xml:space="preserve">Kemp, Thomas A. </w:t>
      </w:r>
      <w:r w:rsidR="00E97D88">
        <w:rPr>
          <w:lang w:eastAsia="zh-CN"/>
        </w:rPr>
        <w:t xml:space="preserve">(2024). </w:t>
      </w:r>
      <w:r w:rsidRPr="00D81FD4">
        <w:t>“</w:t>
      </w:r>
      <w:r w:rsidR="00201490" w:rsidRPr="00C8757C">
        <w:t>Weak Sauce: Authenticity</w:t>
      </w:r>
      <w:r w:rsidR="00201490">
        <w:t>, selling out, and the skateboard industry - a study in community resiliency</w:t>
      </w:r>
      <w:r w:rsidRPr="00D81FD4">
        <w:t>.”</w:t>
      </w:r>
      <w:r>
        <w:t xml:space="preserve"> </w:t>
      </w:r>
      <w:r w:rsidRPr="00564A68">
        <w:rPr>
          <w:i/>
          <w:iCs/>
        </w:rPr>
        <w:t>Journal of Economic Issues</w:t>
      </w:r>
      <w:r>
        <w:t xml:space="preserve">, </w:t>
      </w:r>
      <w:r w:rsidR="00BC6D81">
        <w:t>58: 572-579</w:t>
      </w:r>
      <w:r>
        <w:t>.</w:t>
      </w:r>
    </w:p>
    <w:p w14:paraId="3090CADF" w14:textId="77777777" w:rsidR="00564A68" w:rsidRPr="00564A68" w:rsidRDefault="00564A68" w:rsidP="00564A68">
      <w:pPr>
        <w:pStyle w:val="ListParagraph"/>
        <w:widowControl/>
        <w:autoSpaceDE/>
        <w:autoSpaceDN/>
        <w:adjustRightInd/>
        <w:rPr>
          <w:lang w:eastAsia="zh-CN"/>
        </w:rPr>
      </w:pPr>
    </w:p>
    <w:p w14:paraId="0009D6DE" w14:textId="2B5280A7" w:rsidR="0053088B" w:rsidRPr="0053088B" w:rsidRDefault="0053088B" w:rsidP="0053088B">
      <w:pPr>
        <w:pStyle w:val="ListParagraph"/>
        <w:widowControl/>
        <w:numPr>
          <w:ilvl w:val="0"/>
          <w:numId w:val="11"/>
        </w:numPr>
        <w:autoSpaceDE/>
        <w:autoSpaceDN/>
        <w:adjustRightInd/>
        <w:rPr>
          <w:lang w:eastAsia="zh-CN"/>
        </w:rPr>
      </w:pPr>
      <w:r w:rsidRPr="0053088B">
        <w:rPr>
          <w:bCs/>
        </w:rPr>
        <w:t xml:space="preserve">Kemp, Thomas </w:t>
      </w:r>
      <w:r w:rsidR="00F4351D">
        <w:rPr>
          <w:bCs/>
        </w:rPr>
        <w:t>A.</w:t>
      </w:r>
      <w:r w:rsidRPr="0053088B">
        <w:rPr>
          <w:bCs/>
        </w:rPr>
        <w:t xml:space="preserve"> and Megan Roehl* </w:t>
      </w:r>
      <w:r w:rsidR="00E97D88">
        <w:rPr>
          <w:bCs/>
        </w:rPr>
        <w:t xml:space="preserve">(2021) </w:t>
      </w:r>
      <w:r w:rsidRPr="0053088B">
        <w:rPr>
          <w:rFonts w:ascii="Times" w:hAnsi="Times"/>
          <w:color w:val="000000"/>
          <w:lang w:eastAsia="zh-CN"/>
        </w:rPr>
        <w:t xml:space="preserve">“Identifying Opportunities to Participate in Advanced Energy: An Investigation into Estimating Real Capacity for </w:t>
      </w:r>
      <w:r w:rsidRPr="0053088B">
        <w:rPr>
          <w:rFonts w:ascii="Times" w:hAnsi="Times"/>
          <w:color w:val="000000"/>
          <w:lang w:eastAsia="zh-CN"/>
        </w:rPr>
        <w:lastRenderedPageBreak/>
        <w:t>Green Manufacturing and Structural Reform</w:t>
      </w:r>
      <w:r>
        <w:rPr>
          <w:rFonts w:ascii="Times" w:hAnsi="Times"/>
          <w:color w:val="000000"/>
          <w:lang w:eastAsia="zh-CN"/>
        </w:rPr>
        <w:t>.</w:t>
      </w:r>
      <w:r w:rsidRPr="0053088B">
        <w:rPr>
          <w:rFonts w:ascii="Times" w:hAnsi="Times"/>
          <w:color w:val="000000"/>
          <w:lang w:eastAsia="zh-CN"/>
        </w:rPr>
        <w:t>”</w:t>
      </w:r>
      <w:r>
        <w:rPr>
          <w:rFonts w:ascii="Times" w:hAnsi="Times"/>
          <w:color w:val="000000"/>
          <w:lang w:eastAsia="zh-CN"/>
        </w:rPr>
        <w:t xml:space="preserve"> </w:t>
      </w:r>
      <w:r w:rsidRPr="0053088B">
        <w:rPr>
          <w:rFonts w:ascii="Times" w:hAnsi="Times"/>
          <w:i/>
          <w:iCs/>
          <w:color w:val="000000"/>
          <w:lang w:eastAsia="zh-CN"/>
        </w:rPr>
        <w:t>Journal of Economic Issues</w:t>
      </w:r>
      <w:r w:rsidR="00C65D56">
        <w:rPr>
          <w:rFonts w:ascii="Times" w:hAnsi="Times"/>
          <w:i/>
          <w:iCs/>
          <w:color w:val="000000"/>
          <w:lang w:eastAsia="zh-CN"/>
        </w:rPr>
        <w:t>,</w:t>
      </w:r>
      <w:r>
        <w:rPr>
          <w:rFonts w:ascii="Times" w:hAnsi="Times"/>
          <w:color w:val="000000"/>
          <w:lang w:eastAsia="zh-CN"/>
        </w:rPr>
        <w:t xml:space="preserve"> </w:t>
      </w:r>
      <w:r w:rsidR="00C65D56">
        <w:rPr>
          <w:rFonts w:ascii="Times" w:hAnsi="Times"/>
          <w:color w:val="000000"/>
          <w:lang w:eastAsia="zh-CN"/>
        </w:rPr>
        <w:t>55:439-446</w:t>
      </w:r>
      <w:r w:rsidR="00D709DF">
        <w:rPr>
          <w:rFonts w:ascii="Times" w:hAnsi="Times"/>
          <w:color w:val="000000"/>
          <w:lang w:eastAsia="zh-CN"/>
        </w:rPr>
        <w:t>.</w:t>
      </w:r>
    </w:p>
    <w:p w14:paraId="5AB6C2E6" w14:textId="0B7F0F9E" w:rsidR="0053088B" w:rsidRPr="0053088B" w:rsidRDefault="0053088B" w:rsidP="0053088B">
      <w:pPr>
        <w:pStyle w:val="ListParagraph"/>
        <w:rPr>
          <w:b/>
        </w:rPr>
      </w:pPr>
    </w:p>
    <w:p w14:paraId="53879302" w14:textId="6B9F000F" w:rsidR="005A7F8C" w:rsidRPr="005A7F8C" w:rsidRDefault="005A7F8C" w:rsidP="005A7F8C">
      <w:pPr>
        <w:pStyle w:val="ListParagraph"/>
        <w:numPr>
          <w:ilvl w:val="0"/>
          <w:numId w:val="11"/>
        </w:numPr>
        <w:rPr>
          <w:b/>
          <w:sz w:val="28"/>
          <w:szCs w:val="28"/>
        </w:rPr>
      </w:pPr>
      <w:r>
        <w:t>Wolf, David and Thomas Kemp.</w:t>
      </w:r>
      <w:r w:rsidR="00E97D88">
        <w:t xml:space="preserve"> (2021)</w:t>
      </w:r>
      <w:r>
        <w:t xml:space="preserve"> “</w:t>
      </w:r>
      <w:r w:rsidRPr="005A7F8C">
        <w:t>A methodological comparison the effectiveness of satellite versus Secchi disk readings of water clarity on expected sale home prices.”</w:t>
      </w:r>
      <w:r>
        <w:t xml:space="preserve"> </w:t>
      </w:r>
      <w:r w:rsidRPr="005A7F8C">
        <w:rPr>
          <w:i/>
        </w:rPr>
        <w:t>Land Economics</w:t>
      </w:r>
      <w:r w:rsidR="00E97D88">
        <w:rPr>
          <w:i/>
        </w:rPr>
        <w:t xml:space="preserve">, </w:t>
      </w:r>
      <w:r w:rsidR="00E97D88">
        <w:rPr>
          <w:iCs/>
        </w:rPr>
        <w:t>97(1), 39-58.</w:t>
      </w:r>
      <w:r>
        <w:t xml:space="preserve"> </w:t>
      </w:r>
    </w:p>
    <w:p w14:paraId="049B43E0" w14:textId="77777777" w:rsidR="005A7F8C" w:rsidRDefault="005A7F8C" w:rsidP="005A7F8C">
      <w:pPr>
        <w:ind w:left="720"/>
        <w:jc w:val="both"/>
      </w:pPr>
    </w:p>
    <w:p w14:paraId="04E36B2D" w14:textId="27753A3C" w:rsidR="005A36C1" w:rsidRDefault="005A36C1" w:rsidP="00F00B68">
      <w:pPr>
        <w:numPr>
          <w:ilvl w:val="0"/>
          <w:numId w:val="11"/>
        </w:numPr>
        <w:jc w:val="both"/>
      </w:pPr>
      <w:r>
        <w:t>Kemp, Thomas A.,</w:t>
      </w:r>
      <w:r w:rsidR="00E97D88">
        <w:t xml:space="preserve"> (2019).</w:t>
      </w:r>
      <w:r>
        <w:t xml:space="preserve"> “</w:t>
      </w:r>
      <w:r w:rsidRPr="005A36C1">
        <w:t>Integrating Applied Field Work into the Undergraduate Economics Curriculum</w:t>
      </w:r>
      <w:r>
        <w:t xml:space="preserve">”. </w:t>
      </w:r>
      <w:r w:rsidRPr="005A36C1">
        <w:rPr>
          <w:i/>
        </w:rPr>
        <w:t>Journal of Economic Issues</w:t>
      </w:r>
      <w:r w:rsidR="004E4123">
        <w:t>, 53:471-477.</w:t>
      </w:r>
      <w:r w:rsidR="00CF7BC6">
        <w:t xml:space="preserve"> </w:t>
      </w:r>
    </w:p>
    <w:p w14:paraId="342DE441" w14:textId="77777777" w:rsidR="00715208" w:rsidRPr="00B04E8C" w:rsidRDefault="00715208" w:rsidP="00F00B68">
      <w:pPr>
        <w:jc w:val="both"/>
      </w:pPr>
    </w:p>
    <w:p w14:paraId="5F9A62E9" w14:textId="45202110" w:rsidR="000A0F02" w:rsidRPr="00B04E8C" w:rsidRDefault="000A0F02" w:rsidP="00F00B68">
      <w:pPr>
        <w:numPr>
          <w:ilvl w:val="0"/>
          <w:numId w:val="11"/>
        </w:numPr>
        <w:jc w:val="both"/>
      </w:pPr>
      <w:r w:rsidRPr="00B04E8C">
        <w:t>Kemp, Thomas A., Irene Ng</w:t>
      </w:r>
      <w:r w:rsidR="00656C7D">
        <w:t>*</w:t>
      </w:r>
      <w:r w:rsidRPr="00B04E8C">
        <w:t>, and Haikal Mohammad</w:t>
      </w:r>
      <w:r w:rsidR="00656C7D">
        <w:t>*</w:t>
      </w:r>
      <w:r w:rsidRPr="00B04E8C">
        <w:t xml:space="preserve">. </w:t>
      </w:r>
      <w:r w:rsidR="00E97D88">
        <w:t xml:space="preserve">(2017). </w:t>
      </w:r>
      <w:r w:rsidRPr="00B04E8C">
        <w:t xml:space="preserve">The Impact of Water Clarity on Home Prices in Northwestern Wisconsin. </w:t>
      </w:r>
      <w:r w:rsidRPr="00704998">
        <w:rPr>
          <w:i/>
        </w:rPr>
        <w:t>The Appraisal Journal</w:t>
      </w:r>
      <w:r w:rsidR="00AF15AC" w:rsidRPr="00B04E8C">
        <w:t xml:space="preserve">, 285-306. </w:t>
      </w:r>
    </w:p>
    <w:p w14:paraId="40D1618E" w14:textId="77777777" w:rsidR="000A0F02" w:rsidRPr="00B04E8C" w:rsidRDefault="000A0F02" w:rsidP="00F00B68">
      <w:pPr>
        <w:ind w:firstLine="60"/>
        <w:jc w:val="both"/>
      </w:pPr>
    </w:p>
    <w:p w14:paraId="3B98676B" w14:textId="4153CD67" w:rsidR="00B91E24" w:rsidRPr="00B04E8C" w:rsidRDefault="00B91E24" w:rsidP="00F00B68">
      <w:pPr>
        <w:numPr>
          <w:ilvl w:val="0"/>
          <w:numId w:val="11"/>
        </w:numPr>
        <w:jc w:val="both"/>
      </w:pPr>
      <w:r w:rsidRPr="00B04E8C">
        <w:t xml:space="preserve">Kemp, Thomas A., </w:t>
      </w:r>
      <w:r w:rsidR="00E97D88">
        <w:t xml:space="preserve">(2009). </w:t>
      </w:r>
      <w:r w:rsidRPr="00B04E8C">
        <w:t xml:space="preserve">A Sociological Study of the Legislative Process. </w:t>
      </w:r>
      <w:r w:rsidRPr="00704998">
        <w:rPr>
          <w:i/>
        </w:rPr>
        <w:t>Journal of Economic Issues</w:t>
      </w:r>
      <w:r w:rsidRPr="00B04E8C">
        <w:t xml:space="preserve">, 43:449-456. </w:t>
      </w:r>
    </w:p>
    <w:p w14:paraId="60C43DC0" w14:textId="77777777" w:rsidR="00B91E24" w:rsidRPr="00B04E8C" w:rsidRDefault="00B91E24" w:rsidP="00F00B68">
      <w:pPr>
        <w:jc w:val="both"/>
      </w:pPr>
    </w:p>
    <w:p w14:paraId="6381CC55" w14:textId="4C344860" w:rsidR="00B91E24" w:rsidRPr="00B04E8C" w:rsidRDefault="00B91E24" w:rsidP="00F00B68">
      <w:pPr>
        <w:numPr>
          <w:ilvl w:val="0"/>
          <w:numId w:val="11"/>
        </w:numPr>
        <w:jc w:val="both"/>
      </w:pPr>
      <w:r w:rsidRPr="00B04E8C">
        <w:t>Wunder, Timothy, Thomas Kemp</w:t>
      </w:r>
      <w:r w:rsidR="003A4D04">
        <w:t>,</w:t>
      </w:r>
      <w:r w:rsidRPr="00B04E8C">
        <w:t xml:space="preserve"> and Scott England</w:t>
      </w:r>
      <w:r w:rsidR="00E97D88">
        <w:t>. (2009).</w:t>
      </w:r>
      <w:r w:rsidRPr="00B04E8C">
        <w:t xml:space="preserve"> A Positive Economics: Assessing Economic Facts.</w:t>
      </w:r>
      <w:r w:rsidR="00704998">
        <w:t xml:space="preserve"> </w:t>
      </w:r>
      <w:r w:rsidRPr="00704998">
        <w:rPr>
          <w:i/>
        </w:rPr>
        <w:t>Journal of Economic Issues</w:t>
      </w:r>
      <w:r w:rsidRPr="00B04E8C">
        <w:t>, 43:467-476.</w:t>
      </w:r>
    </w:p>
    <w:p w14:paraId="0588D411" w14:textId="77777777" w:rsidR="00B91E24" w:rsidRPr="00B04E8C" w:rsidRDefault="00B91E24" w:rsidP="00F00B68">
      <w:pPr>
        <w:jc w:val="both"/>
      </w:pPr>
    </w:p>
    <w:p w14:paraId="6D3C34F7" w14:textId="25BD0DDA" w:rsidR="00B91E24" w:rsidRPr="00B04E8C" w:rsidRDefault="00B91E24" w:rsidP="00F00B68">
      <w:pPr>
        <w:numPr>
          <w:ilvl w:val="0"/>
          <w:numId w:val="11"/>
        </w:numPr>
        <w:jc w:val="both"/>
      </w:pPr>
      <w:r w:rsidRPr="00B04E8C">
        <w:t>Wunder, Timothy and Thomas Kemp</w:t>
      </w:r>
      <w:r w:rsidR="00E97D88">
        <w:t>. (2008).</w:t>
      </w:r>
      <w:r w:rsidRPr="00B04E8C">
        <w:t xml:space="preserve"> Institutionalism and the State: Founding Views Reexamined. </w:t>
      </w:r>
      <w:r w:rsidRPr="00704998">
        <w:rPr>
          <w:i/>
        </w:rPr>
        <w:t>Forum for Social Economics</w:t>
      </w:r>
      <w:r w:rsidRPr="00B04E8C">
        <w:t>, Vol. 37 No 1: 27-42.</w:t>
      </w:r>
    </w:p>
    <w:p w14:paraId="39C8C8B0" w14:textId="77777777" w:rsidR="00B91E24" w:rsidRPr="00B04E8C" w:rsidRDefault="00B91E24" w:rsidP="00F00B68">
      <w:pPr>
        <w:jc w:val="both"/>
      </w:pPr>
    </w:p>
    <w:p w14:paraId="66C7E393" w14:textId="1FBA764E" w:rsidR="00B91E24" w:rsidRPr="00B04E8C" w:rsidRDefault="00B91E24" w:rsidP="00F00B68">
      <w:pPr>
        <w:numPr>
          <w:ilvl w:val="0"/>
          <w:numId w:val="11"/>
        </w:numPr>
        <w:jc w:val="both"/>
      </w:pPr>
      <w:r w:rsidRPr="00B04E8C">
        <w:t>Kemp, Thomas A.</w:t>
      </w:r>
      <w:r w:rsidR="00C56727">
        <w:t>,</w:t>
      </w:r>
      <w:r w:rsidRPr="00B04E8C">
        <w:t xml:space="preserve"> and Timothy Wunder</w:t>
      </w:r>
      <w:r w:rsidR="00E97D88">
        <w:t>. (2008).</w:t>
      </w:r>
      <w:r w:rsidRPr="00B04E8C">
        <w:t xml:space="preserve"> Simulating the Market Economy in the Classroom: Macroeconomic Development with Governance and Planning. </w:t>
      </w:r>
      <w:r w:rsidRPr="00704998">
        <w:rPr>
          <w:i/>
        </w:rPr>
        <w:t>Review of Social Economy</w:t>
      </w:r>
      <w:r w:rsidRPr="00B04E8C">
        <w:t>, Vol. LXV No 4: 425-443.</w:t>
      </w:r>
    </w:p>
    <w:p w14:paraId="1D725DDD" w14:textId="77777777" w:rsidR="00B91E24" w:rsidRPr="00B04E8C" w:rsidRDefault="00B91E24" w:rsidP="00F00B68">
      <w:pPr>
        <w:jc w:val="both"/>
      </w:pPr>
    </w:p>
    <w:p w14:paraId="4787AA7F" w14:textId="55BC6CB3" w:rsidR="00B91E24" w:rsidRPr="00B04E8C" w:rsidRDefault="00B91E24" w:rsidP="00F00B68">
      <w:pPr>
        <w:numPr>
          <w:ilvl w:val="0"/>
          <w:numId w:val="11"/>
        </w:numPr>
        <w:jc w:val="both"/>
      </w:pPr>
      <w:r w:rsidRPr="00B04E8C">
        <w:t>Kemp, Rula Q. and Thomas Kemp</w:t>
      </w:r>
      <w:r w:rsidR="00E97D88">
        <w:t>. (2007).</w:t>
      </w:r>
      <w:r w:rsidRPr="00B04E8C">
        <w:t xml:space="preserve"> Reciprocal Transactions, Social Capital, and the Transformation of Bedouin Agriculture. </w:t>
      </w:r>
      <w:r w:rsidRPr="00704998">
        <w:rPr>
          <w:i/>
        </w:rPr>
        <w:t>Journal of Economic Issues</w:t>
      </w:r>
      <w:r w:rsidRPr="00B04E8C">
        <w:t xml:space="preserve">, 41:409-416. </w:t>
      </w:r>
    </w:p>
    <w:p w14:paraId="3AA4A15B" w14:textId="77777777" w:rsidR="00B91E24" w:rsidRPr="00B04E8C" w:rsidRDefault="00B91E24" w:rsidP="00F00B68">
      <w:pPr>
        <w:jc w:val="both"/>
      </w:pPr>
    </w:p>
    <w:p w14:paraId="58CEE404" w14:textId="37628BD8" w:rsidR="00B91E24" w:rsidRPr="00B04E8C" w:rsidRDefault="00B91E24" w:rsidP="00F00B68">
      <w:pPr>
        <w:numPr>
          <w:ilvl w:val="0"/>
          <w:numId w:val="11"/>
        </w:numPr>
        <w:jc w:val="both"/>
      </w:pPr>
      <w:r w:rsidRPr="00B04E8C">
        <w:t>Kemp, Thomas A.</w:t>
      </w:r>
      <w:r w:rsidR="00E97D88">
        <w:t xml:space="preserve"> (2006).</w:t>
      </w:r>
      <w:r w:rsidRPr="00B04E8C">
        <w:t xml:space="preserve"> Of Transactions and Transaction Costs: Uncertainty, Policy, and the Process of Law in the Thought of Commons and Williamson. </w:t>
      </w:r>
      <w:r w:rsidRPr="00704998">
        <w:rPr>
          <w:i/>
        </w:rPr>
        <w:t>Journal of Economic Issues</w:t>
      </w:r>
      <w:r w:rsidRPr="00B04E8C">
        <w:t xml:space="preserve">, 40:45-58. </w:t>
      </w:r>
    </w:p>
    <w:p w14:paraId="140E63FE" w14:textId="77777777" w:rsidR="00B91E24" w:rsidRPr="00B04E8C" w:rsidRDefault="00B91E24" w:rsidP="00F00B68">
      <w:pPr>
        <w:jc w:val="both"/>
      </w:pPr>
    </w:p>
    <w:p w14:paraId="071EC864" w14:textId="0676C4BF" w:rsidR="00B91E24" w:rsidRPr="00B04E8C" w:rsidRDefault="00B91E24" w:rsidP="00F00B68">
      <w:pPr>
        <w:numPr>
          <w:ilvl w:val="0"/>
          <w:numId w:val="11"/>
        </w:numPr>
        <w:jc w:val="both"/>
      </w:pPr>
      <w:r w:rsidRPr="00B04E8C">
        <w:t>Kemp, Thomas A. and Timothy Wunder</w:t>
      </w:r>
      <w:r w:rsidR="00E97D88">
        <w:t>. (2004).</w:t>
      </w:r>
      <w:r w:rsidRPr="00B04E8C">
        <w:t xml:space="preserve"> Market Model Experiment. </w:t>
      </w:r>
      <w:r w:rsidRPr="00656C7D">
        <w:rPr>
          <w:i/>
        </w:rPr>
        <w:t>Associ</w:t>
      </w:r>
      <w:r w:rsidR="00035BA3" w:rsidRPr="00656C7D">
        <w:rPr>
          <w:i/>
        </w:rPr>
        <w:t xml:space="preserve">ation for </w:t>
      </w:r>
      <w:r w:rsidRPr="00656C7D">
        <w:rPr>
          <w:i/>
        </w:rPr>
        <w:t>In</w:t>
      </w:r>
      <w:r w:rsidR="00656C7D" w:rsidRPr="00656C7D">
        <w:rPr>
          <w:i/>
        </w:rPr>
        <w:t xml:space="preserve">stitutional Thought – Teaching </w:t>
      </w:r>
      <w:r w:rsidRPr="00656C7D">
        <w:rPr>
          <w:i/>
        </w:rPr>
        <w:t>Institutionalism</w:t>
      </w:r>
      <w:r w:rsidRPr="00B04E8C">
        <w:t xml:space="preserve"> 2004.</w:t>
      </w:r>
    </w:p>
    <w:p w14:paraId="42FA51E2" w14:textId="77777777" w:rsidR="00B91E24" w:rsidRPr="00B04E8C" w:rsidRDefault="00B91E24" w:rsidP="00F00B68">
      <w:pPr>
        <w:jc w:val="both"/>
      </w:pPr>
    </w:p>
    <w:p w14:paraId="182435BA" w14:textId="7756545A" w:rsidR="00B91E24" w:rsidRPr="00B04E8C" w:rsidRDefault="00B91E24" w:rsidP="00F00B68">
      <w:pPr>
        <w:numPr>
          <w:ilvl w:val="0"/>
          <w:numId w:val="11"/>
        </w:numPr>
        <w:jc w:val="both"/>
      </w:pPr>
      <w:r w:rsidRPr="00B04E8C">
        <w:t>Kemp, Thomas A.</w:t>
      </w:r>
      <w:r w:rsidR="00E97D88">
        <w:t xml:space="preserve"> (2004).</w:t>
      </w:r>
      <w:r w:rsidRPr="00B04E8C">
        <w:t xml:space="preserve"> The Stem Cell Debate: A Veblenian Perspective. </w:t>
      </w:r>
      <w:r w:rsidRPr="00704998">
        <w:rPr>
          <w:i/>
        </w:rPr>
        <w:t>Journal of Economic Issues</w:t>
      </w:r>
      <w:r w:rsidRPr="00B04E8C">
        <w:t>, 38:421-428.</w:t>
      </w:r>
    </w:p>
    <w:p w14:paraId="402DE641" w14:textId="77777777" w:rsidR="00B91E24" w:rsidRPr="00B04E8C" w:rsidRDefault="00B91E24" w:rsidP="00F00B68">
      <w:pPr>
        <w:jc w:val="both"/>
      </w:pPr>
    </w:p>
    <w:p w14:paraId="3BE7229B" w14:textId="56AA6097" w:rsidR="00B91E24" w:rsidRPr="00B04E8C" w:rsidRDefault="00B91E24" w:rsidP="00F00B68">
      <w:pPr>
        <w:numPr>
          <w:ilvl w:val="0"/>
          <w:numId w:val="11"/>
        </w:numPr>
        <w:jc w:val="both"/>
      </w:pPr>
      <w:r w:rsidRPr="00B04E8C">
        <w:t>Kemp, Thomas A.</w:t>
      </w:r>
      <w:r w:rsidR="00E97D88">
        <w:t xml:space="preserve"> (2002).</w:t>
      </w:r>
      <w:r w:rsidRPr="00B04E8C">
        <w:t xml:space="preserve"> The Conditions of Progress: J.R. Commons’ Reform Method. </w:t>
      </w:r>
      <w:r w:rsidRPr="00704998">
        <w:rPr>
          <w:i/>
        </w:rPr>
        <w:t>Journal of Economic Issues</w:t>
      </w:r>
      <w:r w:rsidRPr="00B04E8C">
        <w:t>, 36:539-545.</w:t>
      </w:r>
    </w:p>
    <w:p w14:paraId="2D2769BA" w14:textId="77777777" w:rsidR="00715208" w:rsidRDefault="00715208" w:rsidP="00F00B68">
      <w:pPr>
        <w:jc w:val="both"/>
      </w:pPr>
    </w:p>
    <w:p w14:paraId="5C0FE11B" w14:textId="77777777" w:rsidR="00656C7D" w:rsidRDefault="00656C7D" w:rsidP="00F00B68">
      <w:pPr>
        <w:jc w:val="both"/>
      </w:pPr>
      <w:r>
        <w:t>*Undergraduate Student Co-authors</w:t>
      </w:r>
    </w:p>
    <w:p w14:paraId="683BAF29" w14:textId="77777777" w:rsidR="00656C7D" w:rsidRPr="00B04E8C" w:rsidRDefault="00656C7D" w:rsidP="00F00B68">
      <w:pPr>
        <w:jc w:val="both"/>
      </w:pPr>
    </w:p>
    <w:p w14:paraId="54BB9661" w14:textId="7EE7C338" w:rsidR="00715208" w:rsidRPr="00451656" w:rsidRDefault="00451656" w:rsidP="00F00B68">
      <w:pPr>
        <w:jc w:val="both"/>
        <w:rPr>
          <w:b/>
          <w:i/>
        </w:rPr>
      </w:pPr>
      <w:r w:rsidRPr="00451656">
        <w:rPr>
          <w:b/>
          <w:i/>
        </w:rPr>
        <w:t xml:space="preserve">Policy </w:t>
      </w:r>
      <w:r w:rsidR="005A36C1">
        <w:rPr>
          <w:b/>
          <w:i/>
        </w:rPr>
        <w:t>Reports</w:t>
      </w:r>
      <w:r w:rsidR="00715208" w:rsidRPr="00451656">
        <w:rPr>
          <w:b/>
          <w:i/>
        </w:rPr>
        <w:t xml:space="preserve"> (</w:t>
      </w:r>
      <w:r w:rsidR="00226948" w:rsidRPr="00451656">
        <w:rPr>
          <w:b/>
          <w:i/>
        </w:rPr>
        <w:t>Since 201</w:t>
      </w:r>
      <w:r w:rsidR="008C72A9">
        <w:rPr>
          <w:b/>
          <w:i/>
        </w:rPr>
        <w:t>6</w:t>
      </w:r>
      <w:r w:rsidR="00715208" w:rsidRPr="00451656">
        <w:rPr>
          <w:b/>
          <w:i/>
        </w:rPr>
        <w:t>)</w:t>
      </w:r>
    </w:p>
    <w:p w14:paraId="3B84E2F3" w14:textId="77777777" w:rsidR="00715208" w:rsidRPr="00B04E8C" w:rsidRDefault="00715208" w:rsidP="00F00B68">
      <w:pPr>
        <w:jc w:val="both"/>
      </w:pPr>
    </w:p>
    <w:p w14:paraId="144DE410" w14:textId="38DFE2A1" w:rsidR="00A0274F" w:rsidRPr="00A0274F" w:rsidRDefault="00A0274F" w:rsidP="008C0D73">
      <w:pPr>
        <w:numPr>
          <w:ilvl w:val="0"/>
          <w:numId w:val="12"/>
        </w:numPr>
        <w:rPr>
          <w:b/>
          <w:szCs w:val="28"/>
        </w:rPr>
      </w:pPr>
      <w:r>
        <w:rPr>
          <w:bCs/>
          <w:szCs w:val="28"/>
        </w:rPr>
        <w:t>Kemp, Thomas et. Al.</w:t>
      </w:r>
      <w:r w:rsidR="00E67823">
        <w:rPr>
          <w:bCs/>
          <w:szCs w:val="28"/>
        </w:rPr>
        <w:t>*</w:t>
      </w:r>
      <w:r>
        <w:rPr>
          <w:bCs/>
          <w:szCs w:val="28"/>
        </w:rPr>
        <w:t xml:space="preserve"> “Western Wisconsin Economic Forecast: survey results, opportunities, and challenges”. </w:t>
      </w:r>
      <w:r w:rsidRPr="00A0274F">
        <w:rPr>
          <w:bCs/>
          <w:i/>
          <w:iCs/>
          <w:szCs w:val="28"/>
        </w:rPr>
        <w:t>Presented to the Eau Claire Chamber of Commerce</w:t>
      </w:r>
      <w:r>
        <w:rPr>
          <w:bCs/>
          <w:szCs w:val="28"/>
        </w:rPr>
        <w:t xml:space="preserve">. September 2025. </w:t>
      </w:r>
    </w:p>
    <w:p w14:paraId="54242EC5" w14:textId="77777777" w:rsidR="00A0274F" w:rsidRPr="00A0274F" w:rsidRDefault="00A0274F" w:rsidP="00A0274F">
      <w:pPr>
        <w:ind w:left="720"/>
        <w:rPr>
          <w:b/>
          <w:szCs w:val="28"/>
        </w:rPr>
      </w:pPr>
    </w:p>
    <w:p w14:paraId="3397C515" w14:textId="44A54B7D" w:rsidR="008C0D73" w:rsidRPr="005A7F8C" w:rsidRDefault="008C0D73" w:rsidP="008C0D73">
      <w:pPr>
        <w:numPr>
          <w:ilvl w:val="0"/>
          <w:numId w:val="12"/>
        </w:numPr>
        <w:rPr>
          <w:b/>
          <w:szCs w:val="28"/>
        </w:rPr>
      </w:pPr>
      <w:r>
        <w:rPr>
          <w:bCs/>
          <w:szCs w:val="28"/>
        </w:rPr>
        <w:t xml:space="preserve">Jewell, Matt, Thomas Kemp, and Doug Dunham. “Implementing the Wisconsin idea during crisis: identifying opportunities for the UW system to respond to effectively to public emergencies”.  </w:t>
      </w:r>
      <w:r w:rsidRPr="005A7F8C">
        <w:rPr>
          <w:i/>
          <w:szCs w:val="28"/>
        </w:rPr>
        <w:t>Submitted to the Tommy Thompson Center for Public Leadership</w:t>
      </w:r>
      <w:r w:rsidRPr="005A7F8C">
        <w:rPr>
          <w:szCs w:val="28"/>
        </w:rPr>
        <w:t>. June 202</w:t>
      </w:r>
      <w:r>
        <w:rPr>
          <w:szCs w:val="28"/>
        </w:rPr>
        <w:t>2</w:t>
      </w:r>
      <w:r w:rsidRPr="005A7F8C">
        <w:rPr>
          <w:szCs w:val="28"/>
        </w:rPr>
        <w:t>.</w:t>
      </w:r>
    </w:p>
    <w:p w14:paraId="6E296DD9" w14:textId="6070847A" w:rsidR="008C0D73" w:rsidRPr="008C0D73" w:rsidRDefault="008C0D73" w:rsidP="008C0D73">
      <w:pPr>
        <w:ind w:left="720"/>
        <w:rPr>
          <w:b/>
          <w:szCs w:val="28"/>
        </w:rPr>
      </w:pPr>
    </w:p>
    <w:p w14:paraId="28D9AC92" w14:textId="6BE93F2C" w:rsidR="005A7F8C" w:rsidRPr="005A7F8C" w:rsidRDefault="005A7F8C" w:rsidP="0048751A">
      <w:pPr>
        <w:numPr>
          <w:ilvl w:val="0"/>
          <w:numId w:val="12"/>
        </w:numPr>
        <w:rPr>
          <w:b/>
          <w:szCs w:val="28"/>
        </w:rPr>
      </w:pPr>
      <w:r w:rsidRPr="005A7F8C">
        <w:rPr>
          <w:szCs w:val="28"/>
        </w:rPr>
        <w:t xml:space="preserve">Kemp, Thomas., et.Al.* “Advancing Wisconsin’s Green Manufacturing Economy”. </w:t>
      </w:r>
      <w:r w:rsidRPr="005A7F8C">
        <w:rPr>
          <w:i/>
          <w:szCs w:val="28"/>
        </w:rPr>
        <w:t>Submitted to the Tommy Thompson Center for Public Leadership</w:t>
      </w:r>
      <w:r w:rsidRPr="005A7F8C">
        <w:rPr>
          <w:szCs w:val="28"/>
        </w:rPr>
        <w:t>. June 2020.</w:t>
      </w:r>
    </w:p>
    <w:p w14:paraId="3E0D1F2A" w14:textId="77777777" w:rsidR="005A7F8C" w:rsidRPr="005A7F8C" w:rsidRDefault="005A7F8C" w:rsidP="005A7F8C">
      <w:pPr>
        <w:ind w:left="720"/>
        <w:rPr>
          <w:b/>
          <w:sz w:val="28"/>
          <w:szCs w:val="28"/>
        </w:rPr>
      </w:pPr>
    </w:p>
    <w:p w14:paraId="74036AB4" w14:textId="0003B23E" w:rsidR="0048751A" w:rsidRPr="0048751A" w:rsidRDefault="0048751A" w:rsidP="0048751A">
      <w:pPr>
        <w:numPr>
          <w:ilvl w:val="0"/>
          <w:numId w:val="12"/>
        </w:numPr>
        <w:rPr>
          <w:b/>
          <w:sz w:val="28"/>
          <w:szCs w:val="28"/>
        </w:rPr>
      </w:pPr>
      <w:r>
        <w:t>Kemp, Thomas A., et.Al</w:t>
      </w:r>
      <w:r w:rsidRPr="0048751A">
        <w:t>.* “After Hyett-Palma: Next step redevelopment strategies for Eau Claire, WI”</w:t>
      </w:r>
      <w:r>
        <w:rPr>
          <w:i/>
        </w:rPr>
        <w:t xml:space="preserve">. Submitted to the City of Eau Claire, WI. </w:t>
      </w:r>
      <w:r>
        <w:t xml:space="preserve">May 2019. </w:t>
      </w:r>
    </w:p>
    <w:p w14:paraId="422160D8" w14:textId="77777777" w:rsidR="0048751A" w:rsidRPr="004E4123" w:rsidRDefault="0048751A" w:rsidP="0048751A">
      <w:pPr>
        <w:ind w:left="720"/>
        <w:rPr>
          <w:b/>
          <w:sz w:val="28"/>
          <w:szCs w:val="28"/>
        </w:rPr>
      </w:pPr>
    </w:p>
    <w:p w14:paraId="158D1636" w14:textId="77777777" w:rsidR="00B91020" w:rsidRDefault="00B91020" w:rsidP="00BD5D3B">
      <w:pPr>
        <w:numPr>
          <w:ilvl w:val="0"/>
          <w:numId w:val="12"/>
        </w:numPr>
        <w:jc w:val="both"/>
      </w:pPr>
      <w:r>
        <w:t xml:space="preserve">Wolf, David, Thomas Kemp, Eric Winkler, and Charlotte Cheng. “Estimation of product price elasticity of demand”.  </w:t>
      </w:r>
      <w:r w:rsidRPr="00B91020">
        <w:rPr>
          <w:i/>
        </w:rPr>
        <w:t>Submitted to Infinity Beverages</w:t>
      </w:r>
      <w:r>
        <w:rPr>
          <w:i/>
        </w:rPr>
        <w:t xml:space="preserve"> of</w:t>
      </w:r>
      <w:r w:rsidRPr="00B91020">
        <w:rPr>
          <w:i/>
        </w:rPr>
        <w:t xml:space="preserve"> Eau Claire, WI</w:t>
      </w:r>
      <w:r>
        <w:t xml:space="preserve">. April 2019. </w:t>
      </w:r>
    </w:p>
    <w:p w14:paraId="6099E3FE" w14:textId="77777777" w:rsidR="00B91020" w:rsidRDefault="00B91020" w:rsidP="00B91020">
      <w:pPr>
        <w:ind w:left="720"/>
        <w:jc w:val="both"/>
      </w:pPr>
    </w:p>
    <w:p w14:paraId="0ACC60F7" w14:textId="77777777" w:rsidR="005A36C1" w:rsidRDefault="005A36C1" w:rsidP="00BD5D3B">
      <w:pPr>
        <w:numPr>
          <w:ilvl w:val="0"/>
          <w:numId w:val="12"/>
        </w:numPr>
        <w:jc w:val="both"/>
      </w:pPr>
      <w:r>
        <w:t xml:space="preserve">Kemp, Thomas A., David Wolf, and Megan Roehl*. “The impact of water clarity on home prices in Manitowoc, Calumet, Kewaunee, and Sheboygan Counties, Wisconsin”. </w:t>
      </w:r>
      <w:r w:rsidRPr="005A36C1">
        <w:rPr>
          <w:i/>
        </w:rPr>
        <w:t>Submitted to The Manitowoc County Lakes Association</w:t>
      </w:r>
      <w:r w:rsidR="00B91020">
        <w:t>.</w:t>
      </w:r>
      <w:r>
        <w:t xml:space="preserve"> December 2018. </w:t>
      </w:r>
    </w:p>
    <w:p w14:paraId="5DB0A777" w14:textId="77777777" w:rsidR="005A36C1" w:rsidRDefault="005A36C1" w:rsidP="005A36C1">
      <w:pPr>
        <w:ind w:left="720"/>
        <w:jc w:val="both"/>
      </w:pPr>
    </w:p>
    <w:p w14:paraId="5D1561DC" w14:textId="77777777" w:rsidR="00272825" w:rsidRDefault="00272825" w:rsidP="00BD5D3B">
      <w:pPr>
        <w:numPr>
          <w:ilvl w:val="0"/>
          <w:numId w:val="12"/>
        </w:numPr>
        <w:jc w:val="both"/>
      </w:pPr>
      <w:r>
        <w:t xml:space="preserve">Kemp, Thomas A., Sisi Zhou*, and Shangqian Wu*. “The impact of water clarity on home prices in Vilas and Oneida Counties, Wisconsin”. </w:t>
      </w:r>
      <w:r w:rsidRPr="00272825">
        <w:rPr>
          <w:i/>
        </w:rPr>
        <w:t>Submitted to the Vilas County Land and Water Conservation Department</w:t>
      </w:r>
      <w:r>
        <w:t xml:space="preserve">. September 2018.  </w:t>
      </w:r>
    </w:p>
    <w:p w14:paraId="185828C4" w14:textId="77777777" w:rsidR="00272825" w:rsidRDefault="00272825" w:rsidP="00272825">
      <w:pPr>
        <w:ind w:left="720"/>
        <w:jc w:val="both"/>
      </w:pPr>
    </w:p>
    <w:p w14:paraId="092093A4" w14:textId="77777777" w:rsidR="00BD5D3B" w:rsidRDefault="00BD5D3B" w:rsidP="00BD5D3B">
      <w:pPr>
        <w:numPr>
          <w:ilvl w:val="0"/>
          <w:numId w:val="12"/>
        </w:numPr>
        <w:jc w:val="both"/>
      </w:pPr>
      <w:r w:rsidRPr="00B04E8C">
        <w:t>Kemp, Thomas A., et. Al.</w:t>
      </w:r>
      <w:r>
        <w:t>*</w:t>
      </w:r>
      <w:r w:rsidRPr="00B04E8C">
        <w:t xml:space="preserve"> “</w:t>
      </w:r>
      <w:r w:rsidRPr="00BD5D3B">
        <w:t>Redevelopment Strategies – Buffalo County, WI</w:t>
      </w:r>
      <w:r w:rsidRPr="00B04E8C">
        <w:t>”.</w:t>
      </w:r>
      <w:r>
        <w:t xml:space="preserve"> </w:t>
      </w:r>
      <w:r w:rsidRPr="00BD5D3B">
        <w:rPr>
          <w:i/>
        </w:rPr>
        <w:t>Submitted to the Buffalo County Board of Supervisors</w:t>
      </w:r>
      <w:r>
        <w:t>, June 2018.</w:t>
      </w:r>
    </w:p>
    <w:p w14:paraId="41CCA30A" w14:textId="77777777" w:rsidR="00BD5D3B" w:rsidRDefault="00BD5D3B" w:rsidP="00BD5D3B">
      <w:pPr>
        <w:ind w:left="720"/>
        <w:jc w:val="both"/>
      </w:pPr>
    </w:p>
    <w:p w14:paraId="629793C4" w14:textId="77777777" w:rsidR="00A53C45" w:rsidRDefault="00A53C45" w:rsidP="00F00B68">
      <w:pPr>
        <w:numPr>
          <w:ilvl w:val="0"/>
          <w:numId w:val="12"/>
        </w:numPr>
        <w:jc w:val="both"/>
      </w:pPr>
      <w:r w:rsidRPr="00B04E8C">
        <w:t>Kemp, Thomas A., Anthony Dupont</w:t>
      </w:r>
      <w:r w:rsidR="00656C7D">
        <w:t>*</w:t>
      </w:r>
      <w:r w:rsidRPr="00B04E8C">
        <w:t xml:space="preserve"> and Megan Roehl</w:t>
      </w:r>
      <w:r w:rsidR="00656C7D">
        <w:t>*</w:t>
      </w:r>
      <w:r w:rsidRPr="00B04E8C">
        <w:t>. “Eau Claire Economic Impacts – Marshfield Clinic, Eau Claire, WI”.</w:t>
      </w:r>
      <w:r w:rsidR="00A00004">
        <w:t xml:space="preserve"> </w:t>
      </w:r>
      <w:r w:rsidR="00A00004">
        <w:rPr>
          <w:i/>
        </w:rPr>
        <w:t>Submitted to the City of Eau Claire, WI</w:t>
      </w:r>
      <w:r w:rsidRPr="00B04E8C">
        <w:t>, February 2018.</w:t>
      </w:r>
    </w:p>
    <w:p w14:paraId="6C0CBDF0" w14:textId="77777777" w:rsidR="00536D61" w:rsidRPr="00B04E8C" w:rsidRDefault="00536D61" w:rsidP="00F00B68">
      <w:pPr>
        <w:ind w:left="720"/>
        <w:jc w:val="both"/>
      </w:pPr>
    </w:p>
    <w:p w14:paraId="3FDF8411" w14:textId="77777777" w:rsidR="00715208" w:rsidRDefault="00656C7D" w:rsidP="00B91020">
      <w:pPr>
        <w:numPr>
          <w:ilvl w:val="0"/>
          <w:numId w:val="27"/>
        </w:numPr>
        <w:jc w:val="both"/>
      </w:pPr>
      <w:r>
        <w:t>Kemp, Thomas A., Anthony Dupont* and Megan Roehl*</w:t>
      </w:r>
      <w:r w:rsidR="00715208" w:rsidRPr="00B04E8C">
        <w:t>. “Economic Impacts – Shell Lake Arts Center, Shell Lake, WI”.</w:t>
      </w:r>
      <w:r w:rsidR="00A00004">
        <w:t xml:space="preserve"> </w:t>
      </w:r>
      <w:r w:rsidR="00A00004">
        <w:rPr>
          <w:i/>
        </w:rPr>
        <w:t>Submitted to the Shell Lake Arts Cente</w:t>
      </w:r>
      <w:r w:rsidR="004F6353">
        <w:rPr>
          <w:i/>
        </w:rPr>
        <w:t>r</w:t>
      </w:r>
      <w:r w:rsidR="00715208" w:rsidRPr="00B04E8C">
        <w:t xml:space="preserve">, </w:t>
      </w:r>
      <w:r w:rsidR="004F6353">
        <w:rPr>
          <w:i/>
        </w:rPr>
        <w:t>Shell Lake, WI</w:t>
      </w:r>
      <w:r w:rsidR="004F6353">
        <w:t xml:space="preserve">. </w:t>
      </w:r>
      <w:r w:rsidR="00715208" w:rsidRPr="00B04E8C">
        <w:t>February 2018.</w:t>
      </w:r>
    </w:p>
    <w:p w14:paraId="7CDA5EF5" w14:textId="77777777" w:rsidR="00536D61" w:rsidRPr="00B04E8C" w:rsidRDefault="00536D61" w:rsidP="00F00B68">
      <w:pPr>
        <w:jc w:val="both"/>
      </w:pPr>
    </w:p>
    <w:p w14:paraId="6079D496" w14:textId="77777777" w:rsidR="00F179B6" w:rsidRDefault="00F179B6" w:rsidP="00B91020">
      <w:pPr>
        <w:numPr>
          <w:ilvl w:val="0"/>
          <w:numId w:val="27"/>
        </w:numPr>
        <w:jc w:val="both"/>
      </w:pPr>
      <w:r w:rsidRPr="00B04E8C">
        <w:t>Kemp, Thomas A., and Thao Tran</w:t>
      </w:r>
      <w:r w:rsidR="00656C7D">
        <w:t>*</w:t>
      </w:r>
      <w:r w:rsidRPr="00B04E8C">
        <w:t>. “Estimating the Relationship of Riverfront Development to Property Prices in Western and Central Wisconsin – A Hedonic Analysis”.</w:t>
      </w:r>
      <w:r w:rsidR="00A00004">
        <w:t xml:space="preserve"> </w:t>
      </w:r>
      <w:r w:rsidR="00A00004">
        <w:rPr>
          <w:i/>
        </w:rPr>
        <w:t>Submit</w:t>
      </w:r>
      <w:r w:rsidR="004F6353">
        <w:rPr>
          <w:i/>
        </w:rPr>
        <w:t>ted to the Cities of Eau Claire</w:t>
      </w:r>
      <w:r w:rsidR="00A00004">
        <w:rPr>
          <w:i/>
        </w:rPr>
        <w:t xml:space="preserve"> and Wausau, WI</w:t>
      </w:r>
      <w:r w:rsidRPr="00B04E8C">
        <w:t xml:space="preserve">, December 2017. </w:t>
      </w:r>
    </w:p>
    <w:p w14:paraId="3CDD7ACC" w14:textId="77777777" w:rsidR="00536D61" w:rsidRPr="00B04E8C" w:rsidRDefault="00536D61" w:rsidP="00F00B68">
      <w:pPr>
        <w:jc w:val="both"/>
      </w:pPr>
    </w:p>
    <w:p w14:paraId="17BCCB10" w14:textId="77777777" w:rsidR="00715208" w:rsidRDefault="00715208" w:rsidP="00B91020">
      <w:pPr>
        <w:numPr>
          <w:ilvl w:val="0"/>
          <w:numId w:val="27"/>
        </w:numPr>
        <w:jc w:val="both"/>
      </w:pPr>
      <w:r w:rsidRPr="00656C7D">
        <w:rPr>
          <w:lang w:val="fr-FR"/>
        </w:rPr>
        <w:t>Kemp, Thomas A., et. Al</w:t>
      </w:r>
      <w:r w:rsidR="00656C7D" w:rsidRPr="00656C7D">
        <w:rPr>
          <w:lang w:val="fr-FR"/>
        </w:rPr>
        <w:t>*</w:t>
      </w:r>
      <w:r w:rsidRPr="00656C7D">
        <w:rPr>
          <w:lang w:val="fr-FR"/>
        </w:rPr>
        <w:t xml:space="preserve">. </w:t>
      </w:r>
      <w:r w:rsidRPr="00B04E8C">
        <w:t>Economic Impacts – Tubing on the Chippewa River.</w:t>
      </w:r>
      <w:r w:rsidR="00A00004">
        <w:rPr>
          <w:i/>
        </w:rPr>
        <w:t xml:space="preserve"> Submitted to the City of Eau Claire, WI</w:t>
      </w:r>
      <w:r w:rsidRPr="00B04E8C">
        <w:t xml:space="preserve">, August 2017. </w:t>
      </w:r>
    </w:p>
    <w:p w14:paraId="40C6EE51" w14:textId="77777777" w:rsidR="00536D61" w:rsidRPr="00B04E8C" w:rsidRDefault="00536D61" w:rsidP="00F00B68">
      <w:pPr>
        <w:jc w:val="both"/>
      </w:pPr>
    </w:p>
    <w:p w14:paraId="2AB17A89" w14:textId="77777777" w:rsidR="00715208" w:rsidRDefault="00715208" w:rsidP="00B91020">
      <w:pPr>
        <w:numPr>
          <w:ilvl w:val="0"/>
          <w:numId w:val="27"/>
        </w:numPr>
        <w:jc w:val="both"/>
      </w:pPr>
      <w:r w:rsidRPr="00B04E8C">
        <w:lastRenderedPageBreak/>
        <w:t>Kemp, Thomas A., Economic Impacts – Proposed Distribution Center (Eau Claire, WI).</w:t>
      </w:r>
      <w:r w:rsidR="00A00004">
        <w:rPr>
          <w:i/>
        </w:rPr>
        <w:t xml:space="preserve"> Submitted to the City of Eau Claire, WI</w:t>
      </w:r>
      <w:r w:rsidRPr="00B04E8C">
        <w:t>, November 2016.</w:t>
      </w:r>
    </w:p>
    <w:p w14:paraId="75B69CD4" w14:textId="77777777" w:rsidR="00536D61" w:rsidRPr="00B04E8C" w:rsidRDefault="00536D61" w:rsidP="00F00B68">
      <w:pPr>
        <w:jc w:val="both"/>
      </w:pPr>
    </w:p>
    <w:p w14:paraId="79AB60A8" w14:textId="77777777" w:rsidR="00715208" w:rsidRDefault="00715208" w:rsidP="00B91020">
      <w:pPr>
        <w:numPr>
          <w:ilvl w:val="0"/>
          <w:numId w:val="27"/>
        </w:numPr>
        <w:jc w:val="both"/>
      </w:pPr>
      <w:r w:rsidRPr="00B04E8C">
        <w:t>Kemp, Thomas A., Haikal Mohammad</w:t>
      </w:r>
      <w:r w:rsidR="00656C7D">
        <w:t>*</w:t>
      </w:r>
      <w:r w:rsidRPr="00B04E8C">
        <w:t>, and Irene Ig</w:t>
      </w:r>
      <w:r w:rsidR="00656C7D">
        <w:t>*</w:t>
      </w:r>
      <w:r w:rsidRPr="00B04E8C">
        <w:t>. The Impact of Water Clarity on Home Prices in Northwestern Wisconsin.</w:t>
      </w:r>
      <w:r w:rsidR="00A00004">
        <w:rPr>
          <w:i/>
        </w:rPr>
        <w:t xml:space="preserve"> Submitted to the Wisconsin Department of Natural Resources</w:t>
      </w:r>
      <w:r w:rsidRPr="00B04E8C">
        <w:t>, August 2016.</w:t>
      </w:r>
    </w:p>
    <w:p w14:paraId="3EA7FFBF" w14:textId="77777777" w:rsidR="00536D61" w:rsidRPr="00B04E8C" w:rsidRDefault="00536D61" w:rsidP="00F00B68">
      <w:pPr>
        <w:jc w:val="both"/>
      </w:pPr>
    </w:p>
    <w:p w14:paraId="4E0B1FD2" w14:textId="77777777" w:rsidR="00715208" w:rsidRPr="00B04E8C" w:rsidRDefault="00715208" w:rsidP="00B91020">
      <w:pPr>
        <w:numPr>
          <w:ilvl w:val="0"/>
          <w:numId w:val="27"/>
        </w:numPr>
        <w:jc w:val="both"/>
        <w:sectPr w:rsidR="00715208" w:rsidRPr="00B04E8C" w:rsidSect="00DD72C7">
          <w:type w:val="continuous"/>
          <w:pgSz w:w="12240" w:h="15840"/>
          <w:pgMar w:top="1480" w:right="1680" w:bottom="1400" w:left="1699" w:header="0" w:footer="1201" w:gutter="0"/>
          <w:cols w:space="720"/>
          <w:noEndnote/>
        </w:sectPr>
      </w:pPr>
      <w:r w:rsidRPr="00B04E8C">
        <w:t>Kemp, Thomas A., Irene Ng</w:t>
      </w:r>
      <w:r w:rsidR="00656C7D">
        <w:t>*</w:t>
      </w:r>
      <w:r w:rsidRPr="00B04E8C">
        <w:t>, and Haikal Mohammad</w:t>
      </w:r>
      <w:r w:rsidR="00656C7D">
        <w:t>*</w:t>
      </w:r>
      <w:r w:rsidRPr="00B04E8C">
        <w:t xml:space="preserve">. Ground Shipping Cost Increases (2010 – 2015): Causes and Policy Solutions. </w:t>
      </w:r>
      <w:r w:rsidRPr="00536D61">
        <w:rPr>
          <w:i/>
        </w:rPr>
        <w:t>Chippewa Valley Economic Research Group</w:t>
      </w:r>
      <w:r w:rsidRPr="00B04E8C">
        <w:t xml:space="preserve">, March </w:t>
      </w:r>
      <w:r w:rsidR="00536D61">
        <w:t>2016</w:t>
      </w:r>
    </w:p>
    <w:p w14:paraId="1BD0A889" w14:textId="77777777" w:rsidR="00715208" w:rsidRPr="00B04E8C" w:rsidRDefault="00715208" w:rsidP="00F00B68">
      <w:pPr>
        <w:jc w:val="both"/>
      </w:pPr>
    </w:p>
    <w:p w14:paraId="2EDE632B" w14:textId="77777777" w:rsidR="00715208" w:rsidRDefault="00715208" w:rsidP="00B91020">
      <w:pPr>
        <w:numPr>
          <w:ilvl w:val="0"/>
          <w:numId w:val="27"/>
        </w:numPr>
        <w:jc w:val="both"/>
      </w:pPr>
      <w:r w:rsidRPr="00B04E8C">
        <w:t>Kemp, Thomas A., Irene Ng</w:t>
      </w:r>
      <w:r w:rsidR="00656C7D">
        <w:t>*</w:t>
      </w:r>
      <w:r w:rsidRPr="00B04E8C">
        <w:t>, and Peter Jones</w:t>
      </w:r>
      <w:r w:rsidR="00656C7D">
        <w:t>*</w:t>
      </w:r>
      <w:r w:rsidRPr="00B04E8C">
        <w:t>. A Statistical Assessment of Wisconsin’s Open Tax Increment District Projects.</w:t>
      </w:r>
      <w:r w:rsidR="00A00004">
        <w:rPr>
          <w:i/>
        </w:rPr>
        <w:t xml:space="preserve"> Submitted to the City of Eau Claire, WI and the Wisconsin General Assembly</w:t>
      </w:r>
      <w:r w:rsidRPr="00B04E8C">
        <w:t>, January 2016.</w:t>
      </w:r>
    </w:p>
    <w:p w14:paraId="42F83A36" w14:textId="77777777" w:rsidR="00536D61" w:rsidRPr="00B04E8C" w:rsidRDefault="00536D61" w:rsidP="00F00B68">
      <w:pPr>
        <w:jc w:val="both"/>
      </w:pPr>
    </w:p>
    <w:p w14:paraId="7C9331C1" w14:textId="77777777" w:rsidR="00B91E24" w:rsidRDefault="00B91E24" w:rsidP="00F00B68">
      <w:pPr>
        <w:jc w:val="both"/>
      </w:pPr>
    </w:p>
    <w:p w14:paraId="35E8A157" w14:textId="77777777" w:rsidR="00656C7D" w:rsidRDefault="00656C7D" w:rsidP="00F00B68">
      <w:pPr>
        <w:jc w:val="both"/>
      </w:pPr>
      <w:r>
        <w:t>*Undergraduate Student Co-authors</w:t>
      </w:r>
    </w:p>
    <w:p w14:paraId="3882538F" w14:textId="77777777" w:rsidR="00656C7D" w:rsidRPr="00B04E8C" w:rsidRDefault="00656C7D" w:rsidP="00F00B68">
      <w:pPr>
        <w:jc w:val="both"/>
      </w:pPr>
    </w:p>
    <w:p w14:paraId="7ACC5D54" w14:textId="77777777" w:rsidR="00B91E24" w:rsidRPr="00451656" w:rsidRDefault="00B91E24" w:rsidP="00F00B68">
      <w:pPr>
        <w:jc w:val="both"/>
        <w:rPr>
          <w:b/>
          <w:i/>
        </w:rPr>
      </w:pPr>
      <w:r w:rsidRPr="00451656">
        <w:rPr>
          <w:b/>
          <w:i/>
        </w:rPr>
        <w:t>Book Reviews (Recent)</w:t>
      </w:r>
    </w:p>
    <w:p w14:paraId="0D254B31" w14:textId="77777777" w:rsidR="00B91E24" w:rsidRPr="00B04E8C" w:rsidRDefault="00B91E24" w:rsidP="00F00B68">
      <w:pPr>
        <w:jc w:val="both"/>
      </w:pPr>
    </w:p>
    <w:p w14:paraId="6AC24B06" w14:textId="77777777" w:rsidR="00B91E24" w:rsidRPr="00B04E8C" w:rsidRDefault="00B91E24" w:rsidP="00F00B68">
      <w:pPr>
        <w:numPr>
          <w:ilvl w:val="0"/>
          <w:numId w:val="13"/>
        </w:numPr>
        <w:jc w:val="both"/>
      </w:pPr>
      <w:r w:rsidRPr="00B04E8C">
        <w:t xml:space="preserve">Kemp, Thomas A., Review of “International Economic Law and Monetary Measures”. </w:t>
      </w:r>
      <w:r w:rsidRPr="00536D61">
        <w:rPr>
          <w:i/>
        </w:rPr>
        <w:t>Journal of Economic Issues</w:t>
      </w:r>
      <w:r w:rsidRPr="00B04E8C">
        <w:t>,</w:t>
      </w:r>
      <w:r w:rsidR="00536D61">
        <w:t xml:space="preserve"> </w:t>
      </w:r>
      <w:r w:rsidRPr="00B04E8C">
        <w:t>50:306-309. 2016.</w:t>
      </w:r>
    </w:p>
    <w:p w14:paraId="3AC5162C" w14:textId="77777777" w:rsidR="00B91E24" w:rsidRPr="00B04E8C" w:rsidRDefault="00B91E24" w:rsidP="00F00B68">
      <w:pPr>
        <w:jc w:val="both"/>
      </w:pPr>
    </w:p>
    <w:p w14:paraId="35F06C87" w14:textId="77777777" w:rsidR="00B91E24" w:rsidRPr="00B04E8C" w:rsidRDefault="00B91E24" w:rsidP="00F00B68">
      <w:pPr>
        <w:numPr>
          <w:ilvl w:val="0"/>
          <w:numId w:val="13"/>
        </w:numPr>
        <w:jc w:val="both"/>
      </w:pPr>
      <w:r w:rsidRPr="00B04E8C">
        <w:t xml:space="preserve">Kemp, Thomas A., Review of “Rethinking Sovereign Debt”. </w:t>
      </w:r>
      <w:r w:rsidRPr="00536D61">
        <w:rPr>
          <w:i/>
        </w:rPr>
        <w:t>Journal of Economic Issues</w:t>
      </w:r>
      <w:r w:rsidRPr="00B04E8C">
        <w:t>. 50:303-305. 2016.</w:t>
      </w:r>
    </w:p>
    <w:p w14:paraId="1DEABC52" w14:textId="77777777" w:rsidR="00B91E24" w:rsidRDefault="00B91E24" w:rsidP="00F00B68">
      <w:pPr>
        <w:jc w:val="both"/>
      </w:pPr>
    </w:p>
    <w:p w14:paraId="6E6AC85A" w14:textId="77777777" w:rsidR="00380B8D" w:rsidRDefault="00380B8D" w:rsidP="00F00B68">
      <w:pPr>
        <w:jc w:val="both"/>
      </w:pPr>
    </w:p>
    <w:p w14:paraId="3A5C6ADC" w14:textId="77777777" w:rsidR="00380B8D" w:rsidRPr="00380B8D" w:rsidRDefault="00380B8D" w:rsidP="00F00B68">
      <w:pPr>
        <w:jc w:val="both"/>
        <w:rPr>
          <w:b/>
          <w:bCs/>
          <w:i/>
          <w:iCs/>
        </w:rPr>
      </w:pPr>
      <w:r w:rsidRPr="00380B8D">
        <w:rPr>
          <w:b/>
          <w:bCs/>
          <w:i/>
          <w:iCs/>
        </w:rPr>
        <w:t>Other Publications</w:t>
      </w:r>
    </w:p>
    <w:p w14:paraId="7FFF8379" w14:textId="77777777" w:rsidR="00380B8D" w:rsidRDefault="00380B8D" w:rsidP="00380B8D">
      <w:pPr>
        <w:jc w:val="both"/>
      </w:pPr>
    </w:p>
    <w:p w14:paraId="63804903" w14:textId="6D464CFB" w:rsidR="00380B8D" w:rsidRPr="00B04E8C" w:rsidRDefault="00380B8D" w:rsidP="00380B8D">
      <w:pPr>
        <w:pStyle w:val="ListParagraph"/>
        <w:numPr>
          <w:ilvl w:val="0"/>
          <w:numId w:val="32"/>
        </w:numPr>
        <w:jc w:val="both"/>
        <w:sectPr w:rsidR="00380B8D" w:rsidRPr="00B04E8C" w:rsidSect="00DD72C7">
          <w:type w:val="continuous"/>
          <w:pgSz w:w="12240" w:h="15840"/>
          <w:pgMar w:top="1480" w:right="1680" w:bottom="1400" w:left="1699" w:header="0" w:footer="1201" w:gutter="0"/>
          <w:cols w:space="720"/>
          <w:noEndnote/>
        </w:sectPr>
      </w:pPr>
      <w:r>
        <w:t xml:space="preserve">Kemp, Thomas A. “Reasonable Value” and “John Rogers Commons”. </w:t>
      </w:r>
      <w:r w:rsidRPr="00380B8D">
        <w:rPr>
          <w:i/>
          <w:iCs/>
        </w:rPr>
        <w:t>Elgar Encyclopedia of Institutional and Evolutionary Economics</w:t>
      </w:r>
      <w:r>
        <w:t>. 202</w:t>
      </w:r>
      <w:r w:rsidR="003A6D60">
        <w:t>6</w:t>
      </w:r>
      <w:r>
        <w:t xml:space="preserve">.  </w:t>
      </w:r>
    </w:p>
    <w:p w14:paraId="4B7DED5A" w14:textId="77777777" w:rsidR="00536D61" w:rsidRDefault="00536D61" w:rsidP="00F00B68">
      <w:pPr>
        <w:jc w:val="both"/>
      </w:pPr>
    </w:p>
    <w:p w14:paraId="390779CD" w14:textId="77777777" w:rsidR="000E3C15" w:rsidRPr="00B04E8C" w:rsidRDefault="000E3C15" w:rsidP="00F00B68">
      <w:pPr>
        <w:jc w:val="both"/>
      </w:pPr>
    </w:p>
    <w:p w14:paraId="6ED87AB9" w14:textId="23D303F8" w:rsidR="00B91E24" w:rsidRPr="00536D61" w:rsidRDefault="00B91E24" w:rsidP="00F00B68">
      <w:pPr>
        <w:pBdr>
          <w:bottom w:val="single" w:sz="12" w:space="1" w:color="auto"/>
        </w:pBdr>
        <w:jc w:val="both"/>
        <w:rPr>
          <w:b/>
          <w:sz w:val="28"/>
          <w:szCs w:val="28"/>
        </w:rPr>
      </w:pPr>
      <w:r w:rsidRPr="00536D61">
        <w:rPr>
          <w:b/>
          <w:sz w:val="28"/>
          <w:szCs w:val="28"/>
        </w:rPr>
        <w:t>PROFESSIONAL PRESENTATIONS (</w:t>
      </w:r>
      <w:r w:rsidR="009B5CD3">
        <w:rPr>
          <w:b/>
          <w:sz w:val="28"/>
          <w:szCs w:val="28"/>
        </w:rPr>
        <w:t xml:space="preserve">Since </w:t>
      </w:r>
      <w:r w:rsidRPr="00536D61">
        <w:rPr>
          <w:b/>
          <w:sz w:val="28"/>
          <w:szCs w:val="28"/>
        </w:rPr>
        <w:t>20</w:t>
      </w:r>
      <w:r w:rsidR="00DD23F1">
        <w:rPr>
          <w:b/>
          <w:sz w:val="28"/>
          <w:szCs w:val="28"/>
        </w:rPr>
        <w:t>1</w:t>
      </w:r>
      <w:r w:rsidR="00304E6E">
        <w:rPr>
          <w:b/>
          <w:sz w:val="28"/>
          <w:szCs w:val="28"/>
        </w:rPr>
        <w:t>6</w:t>
      </w:r>
      <w:r w:rsidRPr="00536D61">
        <w:rPr>
          <w:b/>
          <w:sz w:val="28"/>
          <w:szCs w:val="28"/>
        </w:rPr>
        <w:t>)</w:t>
      </w:r>
    </w:p>
    <w:p w14:paraId="01E8EF77" w14:textId="77777777" w:rsidR="00536D61" w:rsidRPr="00B04E8C" w:rsidRDefault="00536D61" w:rsidP="00F00B68">
      <w:pPr>
        <w:jc w:val="both"/>
      </w:pPr>
    </w:p>
    <w:p w14:paraId="4CE55149" w14:textId="378324A8" w:rsidR="00304E6E" w:rsidRDefault="00304E6E" w:rsidP="00304E6E">
      <w:pPr>
        <w:pStyle w:val="ListParagraph"/>
        <w:numPr>
          <w:ilvl w:val="0"/>
          <w:numId w:val="14"/>
        </w:numPr>
        <w:tabs>
          <w:tab w:val="left" w:pos="861"/>
        </w:tabs>
        <w:adjustRightInd/>
        <w:spacing w:before="90"/>
        <w:ind w:right="141"/>
        <w:contextualSpacing w:val="0"/>
        <w:jc w:val="both"/>
        <w:rPr>
          <w:iCs/>
        </w:rPr>
      </w:pPr>
      <w:r>
        <w:rPr>
          <w:iCs/>
        </w:rPr>
        <w:t>Kemp, Thomas.</w:t>
      </w:r>
      <w:r w:rsidRPr="00304E6E">
        <w:rPr>
          <w:iCs/>
        </w:rPr>
        <w:t xml:space="preserve"> </w:t>
      </w:r>
      <w:r>
        <w:rPr>
          <w:iCs/>
        </w:rPr>
        <w:t xml:space="preserve">Philadelphia, Pennsylvania. </w:t>
      </w:r>
      <w:r w:rsidRPr="006E3965">
        <w:rPr>
          <w:i/>
        </w:rPr>
        <w:t>International Confederation of Associations for Pluralism in Economics</w:t>
      </w:r>
      <w:r>
        <w:rPr>
          <w:iCs/>
        </w:rPr>
        <w:t xml:space="preserve"> </w:t>
      </w:r>
      <w:r w:rsidRPr="002C7540">
        <w:rPr>
          <w:i/>
        </w:rPr>
        <w:t>(ICAPE</w:t>
      </w:r>
      <w:r>
        <w:rPr>
          <w:i/>
        </w:rPr>
        <w:t>)</w:t>
      </w:r>
      <w:r>
        <w:rPr>
          <w:iCs/>
        </w:rPr>
        <w:t>, Artificial intelligence and the classroom: An unavoidable complication. Some Strategies for the teaching of first year economics. January 5</w:t>
      </w:r>
      <w:r w:rsidRPr="002C7540">
        <w:rPr>
          <w:iCs/>
          <w:vertAlign w:val="superscript"/>
        </w:rPr>
        <w:t>th</w:t>
      </w:r>
      <w:r>
        <w:rPr>
          <w:iCs/>
        </w:rPr>
        <w:t>, 2026.</w:t>
      </w:r>
    </w:p>
    <w:p w14:paraId="74B81B41" w14:textId="146C4EF7" w:rsidR="00304E6E" w:rsidRPr="00304E6E" w:rsidRDefault="00304E6E" w:rsidP="00304E6E">
      <w:pPr>
        <w:tabs>
          <w:tab w:val="left" w:pos="861"/>
        </w:tabs>
        <w:adjustRightInd/>
        <w:spacing w:before="90"/>
        <w:ind w:right="141"/>
        <w:jc w:val="both"/>
        <w:rPr>
          <w:iCs/>
        </w:rPr>
      </w:pPr>
    </w:p>
    <w:p w14:paraId="6D7CDB54" w14:textId="17B0CD13"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t xml:space="preserve">Kemp, Thomas. Philadelphia, Pennsylvania. </w:t>
      </w:r>
      <w:r w:rsidRPr="006E3965">
        <w:rPr>
          <w:i/>
        </w:rPr>
        <w:t>International Confederation of Associations for Pluralism in Economics</w:t>
      </w:r>
      <w:r>
        <w:rPr>
          <w:iCs/>
        </w:rPr>
        <w:t xml:space="preserve"> </w:t>
      </w:r>
      <w:r w:rsidRPr="002C7540">
        <w:rPr>
          <w:i/>
        </w:rPr>
        <w:t>(ICAPE</w:t>
      </w:r>
      <w:r>
        <w:rPr>
          <w:i/>
        </w:rPr>
        <w:t>)</w:t>
      </w:r>
      <w:r>
        <w:rPr>
          <w:iCs/>
        </w:rPr>
        <w:t>, Legal Foundations of Property 1979-2020. January 5</w:t>
      </w:r>
      <w:r w:rsidRPr="002C7540">
        <w:rPr>
          <w:iCs/>
          <w:vertAlign w:val="superscript"/>
        </w:rPr>
        <w:t>th</w:t>
      </w:r>
      <w:r>
        <w:rPr>
          <w:iCs/>
        </w:rPr>
        <w:t>, 2026.</w:t>
      </w:r>
    </w:p>
    <w:p w14:paraId="42EB5D88" w14:textId="77777777" w:rsidR="002C7540" w:rsidRDefault="002C7540" w:rsidP="002C7540">
      <w:pPr>
        <w:pStyle w:val="ListParagraph"/>
        <w:tabs>
          <w:tab w:val="left" w:pos="861"/>
        </w:tabs>
        <w:adjustRightInd/>
        <w:spacing w:before="90"/>
        <w:ind w:right="141"/>
        <w:contextualSpacing w:val="0"/>
        <w:jc w:val="both"/>
        <w:rPr>
          <w:iCs/>
        </w:rPr>
      </w:pPr>
    </w:p>
    <w:p w14:paraId="0B9A4036" w14:textId="67D18F8C"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lastRenderedPageBreak/>
        <w:t xml:space="preserve">Kemp, Thomas. San Deigo, California. </w:t>
      </w:r>
      <w:r w:rsidRPr="00862925">
        <w:rPr>
          <w:i/>
        </w:rPr>
        <w:t>Stoke Sessions 2.0</w:t>
      </w:r>
      <w:r>
        <w:rPr>
          <w:iCs/>
        </w:rPr>
        <w:t>, John Locke and the Skate Pirates Build a DIY. October 11</w:t>
      </w:r>
      <w:r w:rsidRPr="002C7540">
        <w:rPr>
          <w:iCs/>
          <w:vertAlign w:val="superscript"/>
        </w:rPr>
        <w:t>th</w:t>
      </w:r>
      <w:r>
        <w:rPr>
          <w:iCs/>
        </w:rPr>
        <w:t>, 2025.</w:t>
      </w:r>
    </w:p>
    <w:p w14:paraId="32C0DA45" w14:textId="77777777" w:rsidR="002C7540" w:rsidRDefault="002C7540" w:rsidP="002C7540">
      <w:pPr>
        <w:pStyle w:val="ListParagraph"/>
        <w:tabs>
          <w:tab w:val="left" w:pos="861"/>
        </w:tabs>
        <w:adjustRightInd/>
        <w:spacing w:before="90"/>
        <w:ind w:right="141"/>
        <w:contextualSpacing w:val="0"/>
        <w:jc w:val="both"/>
        <w:rPr>
          <w:iCs/>
        </w:rPr>
      </w:pPr>
    </w:p>
    <w:p w14:paraId="09AAA1EB" w14:textId="13E6781A" w:rsidR="002C7540" w:rsidRDefault="002C7540" w:rsidP="00380B8D">
      <w:pPr>
        <w:pStyle w:val="ListParagraph"/>
        <w:numPr>
          <w:ilvl w:val="0"/>
          <w:numId w:val="14"/>
        </w:numPr>
        <w:tabs>
          <w:tab w:val="left" w:pos="861"/>
        </w:tabs>
        <w:adjustRightInd/>
        <w:spacing w:before="90"/>
        <w:ind w:right="141"/>
        <w:contextualSpacing w:val="0"/>
        <w:jc w:val="both"/>
        <w:rPr>
          <w:iCs/>
        </w:rPr>
      </w:pPr>
      <w:r>
        <w:rPr>
          <w:iCs/>
        </w:rPr>
        <w:t xml:space="preserve">Kemp, Thomas. San Deigo, California. </w:t>
      </w:r>
      <w:r w:rsidRPr="002C7540">
        <w:rPr>
          <w:i/>
        </w:rPr>
        <w:t>Stoke Sessions 2.0</w:t>
      </w:r>
      <w:r>
        <w:rPr>
          <w:iCs/>
        </w:rPr>
        <w:t>, The Skateboard Ethic and the Spirit of Anti-Capitalism. October 10</w:t>
      </w:r>
      <w:r w:rsidRPr="002C7540">
        <w:rPr>
          <w:iCs/>
          <w:vertAlign w:val="superscript"/>
        </w:rPr>
        <w:t>th</w:t>
      </w:r>
      <w:r>
        <w:rPr>
          <w:iCs/>
        </w:rPr>
        <w:t xml:space="preserve">, 2025. </w:t>
      </w:r>
    </w:p>
    <w:p w14:paraId="65BD51D4" w14:textId="77777777" w:rsidR="002C7540" w:rsidRDefault="002C7540" w:rsidP="002C7540">
      <w:pPr>
        <w:pStyle w:val="ListParagraph"/>
        <w:tabs>
          <w:tab w:val="left" w:pos="861"/>
        </w:tabs>
        <w:adjustRightInd/>
        <w:spacing w:before="90"/>
        <w:ind w:right="141"/>
        <w:contextualSpacing w:val="0"/>
        <w:jc w:val="both"/>
        <w:rPr>
          <w:iCs/>
        </w:rPr>
      </w:pPr>
    </w:p>
    <w:p w14:paraId="02DC7C7D" w14:textId="77F1933E" w:rsidR="00E67823" w:rsidRDefault="00E67823" w:rsidP="00380B8D">
      <w:pPr>
        <w:pStyle w:val="ListParagraph"/>
        <w:numPr>
          <w:ilvl w:val="0"/>
          <w:numId w:val="14"/>
        </w:numPr>
        <w:tabs>
          <w:tab w:val="left" w:pos="861"/>
        </w:tabs>
        <w:adjustRightInd/>
        <w:spacing w:before="90"/>
        <w:ind w:right="141"/>
        <w:contextualSpacing w:val="0"/>
        <w:jc w:val="both"/>
        <w:rPr>
          <w:iCs/>
        </w:rPr>
      </w:pPr>
      <w:r>
        <w:rPr>
          <w:iCs/>
        </w:rPr>
        <w:t xml:space="preserve">Kemp, Thomas. San Francisco, California. </w:t>
      </w:r>
      <w:r w:rsidRPr="008E5AF6">
        <w:rPr>
          <w:i/>
        </w:rPr>
        <w:t>Allied Social Science Association/Association for Evolutionary Economics</w:t>
      </w:r>
      <w:r>
        <w:rPr>
          <w:iCs/>
        </w:rPr>
        <w:t xml:space="preserve">, </w:t>
      </w:r>
      <w:r w:rsidR="00F024E6">
        <w:rPr>
          <w:iCs/>
        </w:rPr>
        <w:t>The Skateboarding Ethic and the Spirit of Anti-Capitalism.” January 3</w:t>
      </w:r>
      <w:r w:rsidR="00F024E6" w:rsidRPr="00F024E6">
        <w:rPr>
          <w:iCs/>
          <w:vertAlign w:val="superscript"/>
        </w:rPr>
        <w:t>rd</w:t>
      </w:r>
      <w:r w:rsidR="00F024E6">
        <w:rPr>
          <w:iCs/>
        </w:rPr>
        <w:t>, 2025.</w:t>
      </w:r>
    </w:p>
    <w:p w14:paraId="22034B88" w14:textId="77777777" w:rsidR="001D2040" w:rsidRDefault="001D2040" w:rsidP="001D2040">
      <w:pPr>
        <w:pStyle w:val="ListParagraph"/>
        <w:tabs>
          <w:tab w:val="left" w:pos="861"/>
        </w:tabs>
        <w:adjustRightInd/>
        <w:spacing w:before="90"/>
        <w:ind w:right="141"/>
        <w:contextualSpacing w:val="0"/>
        <w:jc w:val="both"/>
        <w:rPr>
          <w:iCs/>
        </w:rPr>
      </w:pPr>
    </w:p>
    <w:p w14:paraId="445E0E98" w14:textId="00060AE4" w:rsidR="00EB62DA" w:rsidRPr="000A7115" w:rsidRDefault="00EB62DA" w:rsidP="00380B8D">
      <w:pPr>
        <w:pStyle w:val="ListParagraph"/>
        <w:numPr>
          <w:ilvl w:val="0"/>
          <w:numId w:val="14"/>
        </w:numPr>
        <w:tabs>
          <w:tab w:val="left" w:pos="861"/>
        </w:tabs>
        <w:adjustRightInd/>
        <w:spacing w:before="90"/>
        <w:ind w:right="141"/>
        <w:contextualSpacing w:val="0"/>
        <w:jc w:val="both"/>
        <w:rPr>
          <w:iCs/>
        </w:rPr>
      </w:pPr>
      <w:r w:rsidRPr="00EB62DA">
        <w:rPr>
          <w:iCs/>
        </w:rPr>
        <w:t>Kemp</w:t>
      </w:r>
      <w:r>
        <w:rPr>
          <w:iCs/>
        </w:rPr>
        <w:t>, Thomas.</w:t>
      </w:r>
      <w:r w:rsidR="005153F2">
        <w:rPr>
          <w:iCs/>
        </w:rPr>
        <w:t xml:space="preserve"> San Antonio, Texas. </w:t>
      </w:r>
      <w:r>
        <w:rPr>
          <w:iCs/>
        </w:rPr>
        <w:t xml:space="preserve"> </w:t>
      </w:r>
      <w:r w:rsidRPr="008E5AF6">
        <w:rPr>
          <w:i/>
        </w:rPr>
        <w:t>Allied Social Science Association/Association for Evolutionary Economics</w:t>
      </w:r>
      <w:r>
        <w:rPr>
          <w:iCs/>
        </w:rPr>
        <w:t>, “</w:t>
      </w:r>
      <w:r w:rsidRPr="00C8757C">
        <w:t>Weak Sauce: Authenticity</w:t>
      </w:r>
      <w:r>
        <w:t>, selling out, and the skateboard industry - a study in community resiliency</w:t>
      </w:r>
      <w:r w:rsidR="00F4351D">
        <w:t>.</w:t>
      </w:r>
      <w:r>
        <w:t>” January 7</w:t>
      </w:r>
      <w:r w:rsidRPr="00EB62DA">
        <w:rPr>
          <w:vertAlign w:val="superscript"/>
        </w:rPr>
        <w:t>th</w:t>
      </w:r>
      <w:r>
        <w:t xml:space="preserve">, 2024. </w:t>
      </w:r>
    </w:p>
    <w:p w14:paraId="257D47B9" w14:textId="77777777" w:rsidR="000A7115" w:rsidRPr="00EB62DA" w:rsidRDefault="000A7115" w:rsidP="000A7115">
      <w:pPr>
        <w:pStyle w:val="ListParagraph"/>
        <w:tabs>
          <w:tab w:val="left" w:pos="861"/>
        </w:tabs>
        <w:adjustRightInd/>
        <w:spacing w:before="90"/>
        <w:ind w:right="141"/>
        <w:contextualSpacing w:val="0"/>
        <w:jc w:val="both"/>
        <w:rPr>
          <w:iCs/>
        </w:rPr>
      </w:pPr>
    </w:p>
    <w:p w14:paraId="1111CF47" w14:textId="5307F76C" w:rsidR="00380B8D" w:rsidRPr="00D81FD4" w:rsidRDefault="00380B8D" w:rsidP="00380B8D">
      <w:pPr>
        <w:pStyle w:val="ListParagraph"/>
        <w:numPr>
          <w:ilvl w:val="0"/>
          <w:numId w:val="14"/>
        </w:numPr>
        <w:tabs>
          <w:tab w:val="left" w:pos="861"/>
        </w:tabs>
        <w:adjustRightInd/>
        <w:spacing w:before="90"/>
        <w:ind w:right="141"/>
        <w:contextualSpacing w:val="0"/>
        <w:jc w:val="both"/>
        <w:rPr>
          <w:i/>
        </w:rPr>
      </w:pPr>
      <w:r w:rsidRPr="00D81FD4">
        <w:rPr>
          <w:iCs/>
        </w:rPr>
        <w:t>Kemp,</w:t>
      </w:r>
      <w:r w:rsidR="00EB62DA">
        <w:rPr>
          <w:iCs/>
        </w:rPr>
        <w:t xml:space="preserve"> Thomas,</w:t>
      </w:r>
      <w:r w:rsidRPr="00D81FD4">
        <w:rPr>
          <w:iCs/>
        </w:rPr>
        <w:t xml:space="preserve"> Gabe Wilhorn, and Anna Kovalchuk</w:t>
      </w:r>
      <w:r>
        <w:rPr>
          <w:i/>
        </w:rPr>
        <w:t xml:space="preserve">. </w:t>
      </w:r>
      <w:r w:rsidRPr="00D81FD4">
        <w:rPr>
          <w:i/>
        </w:rPr>
        <w:t>Wisconsin Economics Association</w:t>
      </w:r>
      <w:r>
        <w:rPr>
          <w:iCs/>
        </w:rPr>
        <w:t>, “</w:t>
      </w:r>
      <w:r w:rsidRPr="00D81FD4">
        <w:t>Shred Central: Estimating the user benefits associated with large public skateparks</w:t>
      </w:r>
      <w:r w:rsidR="00F4351D">
        <w:t>.” Oct 29th,</w:t>
      </w:r>
      <w:r>
        <w:t xml:space="preserve"> 2023. </w:t>
      </w:r>
    </w:p>
    <w:p w14:paraId="0934BC59" w14:textId="77777777" w:rsidR="00380B8D" w:rsidRPr="00380B8D" w:rsidRDefault="00380B8D" w:rsidP="00380B8D">
      <w:pPr>
        <w:ind w:left="720"/>
        <w:jc w:val="both"/>
        <w:rPr>
          <w:i/>
        </w:rPr>
      </w:pPr>
    </w:p>
    <w:p w14:paraId="19FF67A7" w14:textId="73ABDEBF" w:rsidR="00D042C3" w:rsidRPr="00080E05" w:rsidRDefault="00D042C3" w:rsidP="00F00B68">
      <w:pPr>
        <w:numPr>
          <w:ilvl w:val="0"/>
          <w:numId w:val="14"/>
        </w:numPr>
        <w:jc w:val="both"/>
        <w:rPr>
          <w:i/>
        </w:rPr>
      </w:pPr>
      <w:r>
        <w:rPr>
          <w:iCs/>
        </w:rPr>
        <w:t>Kemp,</w:t>
      </w:r>
      <w:r w:rsidR="00EB62DA">
        <w:rPr>
          <w:iCs/>
        </w:rPr>
        <w:t xml:space="preserve"> Thomas.</w:t>
      </w:r>
      <w:r>
        <w:rPr>
          <w:iCs/>
        </w:rPr>
        <w:t xml:space="preserve"> (Virtual), </w:t>
      </w:r>
      <w:r w:rsidRPr="001C6C67">
        <w:rPr>
          <w:i/>
        </w:rPr>
        <w:t>Ateneo University (Manila, Philippines) Economics Department Seminar Series</w:t>
      </w:r>
      <w:r>
        <w:rPr>
          <w:iCs/>
        </w:rPr>
        <w:t>, “</w:t>
      </w:r>
      <w:r w:rsidRPr="005A36C1">
        <w:t>Integrating Applied Field Work into the Undergraduate Economics Curriculum</w:t>
      </w:r>
      <w:r w:rsidR="00F4351D">
        <w:t>.</w:t>
      </w:r>
      <w:r>
        <w:t>”</w:t>
      </w:r>
      <w:r w:rsidR="001C6C67">
        <w:t xml:space="preserve"> March 23</w:t>
      </w:r>
      <w:r w:rsidR="001C6C67" w:rsidRPr="001C6C67">
        <w:rPr>
          <w:vertAlign w:val="superscript"/>
        </w:rPr>
        <w:t>rd</w:t>
      </w:r>
      <w:r w:rsidR="001C6C67">
        <w:t>, 2022.</w:t>
      </w:r>
    </w:p>
    <w:p w14:paraId="4D45B165" w14:textId="77777777" w:rsidR="00080E05" w:rsidRPr="00D042C3" w:rsidRDefault="00080E05" w:rsidP="00080E05">
      <w:pPr>
        <w:ind w:left="720"/>
        <w:jc w:val="both"/>
        <w:rPr>
          <w:i/>
        </w:rPr>
      </w:pPr>
    </w:p>
    <w:p w14:paraId="1D78839A" w14:textId="3A221A5A" w:rsidR="00A64E8E" w:rsidRPr="00A64E8E" w:rsidRDefault="00A64E8E" w:rsidP="00F00B68">
      <w:pPr>
        <w:numPr>
          <w:ilvl w:val="0"/>
          <w:numId w:val="14"/>
        </w:numPr>
        <w:jc w:val="both"/>
        <w:rPr>
          <w:i/>
        </w:rPr>
      </w:pPr>
      <w:r>
        <w:rPr>
          <w:iCs/>
        </w:rPr>
        <w:t>Kemp,</w:t>
      </w:r>
      <w:r w:rsidR="00EB62DA">
        <w:rPr>
          <w:iCs/>
        </w:rPr>
        <w:t xml:space="preserve"> Thomas.</w:t>
      </w:r>
      <w:r>
        <w:rPr>
          <w:iCs/>
        </w:rPr>
        <w:t xml:space="preserve"> (Virtual), </w:t>
      </w:r>
      <w:r w:rsidRPr="00A64E8E">
        <w:rPr>
          <w:i/>
        </w:rPr>
        <w:t>Western Social Science Association/Association for Institutional Economics</w:t>
      </w:r>
      <w:r>
        <w:rPr>
          <w:iCs/>
        </w:rPr>
        <w:t>, “Empirical Methods in Institutional Economics” (Roundtable Discussion) March 25</w:t>
      </w:r>
      <w:r w:rsidRPr="00A64E8E">
        <w:rPr>
          <w:iCs/>
          <w:vertAlign w:val="superscript"/>
        </w:rPr>
        <w:t>th</w:t>
      </w:r>
      <w:r>
        <w:rPr>
          <w:iCs/>
        </w:rPr>
        <w:t xml:space="preserve">, 2021. </w:t>
      </w:r>
    </w:p>
    <w:p w14:paraId="12B8D4D7" w14:textId="77777777" w:rsidR="00A64E8E" w:rsidRPr="00A64E8E" w:rsidRDefault="00A64E8E" w:rsidP="00A64E8E">
      <w:pPr>
        <w:ind w:left="720"/>
        <w:jc w:val="both"/>
        <w:rPr>
          <w:i/>
        </w:rPr>
      </w:pPr>
    </w:p>
    <w:p w14:paraId="2EB2AA3F" w14:textId="7C5455AF" w:rsidR="00C56727" w:rsidRPr="008E5AF6" w:rsidRDefault="008E5AF6" w:rsidP="00F00B68">
      <w:pPr>
        <w:numPr>
          <w:ilvl w:val="0"/>
          <w:numId w:val="14"/>
        </w:numPr>
        <w:jc w:val="both"/>
        <w:rPr>
          <w:i/>
        </w:rPr>
      </w:pPr>
      <w:r>
        <w:rPr>
          <w:iCs/>
        </w:rPr>
        <w:t>Kemp</w:t>
      </w:r>
      <w:r w:rsidR="00EB62DA">
        <w:rPr>
          <w:iCs/>
        </w:rPr>
        <w:t>, Thomas</w:t>
      </w:r>
      <w:r>
        <w:rPr>
          <w:iCs/>
        </w:rPr>
        <w:t xml:space="preserve"> and Megan Roehl, (Virtual), </w:t>
      </w:r>
      <w:r w:rsidRPr="008E5AF6">
        <w:rPr>
          <w:i/>
        </w:rPr>
        <w:t>Allied Social Science Association/Association for Evolutionary Economics</w:t>
      </w:r>
      <w:r>
        <w:rPr>
          <w:iCs/>
        </w:rPr>
        <w:t xml:space="preserve">, “Identifying Opportunities for Wisconsin to Participate in Advanced Manufacturing: An Investigation into the State’s </w:t>
      </w:r>
      <w:r w:rsidR="00407967">
        <w:rPr>
          <w:iCs/>
        </w:rPr>
        <w:t>R</w:t>
      </w:r>
      <w:r>
        <w:rPr>
          <w:iCs/>
        </w:rPr>
        <w:t>eal Capacity for Green Manufacturing” January 4</w:t>
      </w:r>
      <w:r w:rsidRPr="008E5AF6">
        <w:rPr>
          <w:iCs/>
          <w:vertAlign w:val="superscript"/>
        </w:rPr>
        <w:t>th</w:t>
      </w:r>
      <w:r>
        <w:rPr>
          <w:iCs/>
        </w:rPr>
        <w:t>, 2021.</w:t>
      </w:r>
    </w:p>
    <w:p w14:paraId="00BDF479" w14:textId="77777777" w:rsidR="008E5AF6" w:rsidRPr="00C56727" w:rsidRDefault="008E5AF6" w:rsidP="008E5AF6">
      <w:pPr>
        <w:ind w:left="720"/>
        <w:jc w:val="both"/>
        <w:rPr>
          <w:i/>
        </w:rPr>
      </w:pPr>
    </w:p>
    <w:p w14:paraId="60375D34" w14:textId="7EB7A3C2" w:rsidR="006E3965" w:rsidRPr="006E3965" w:rsidRDefault="006E3965" w:rsidP="00F00B68">
      <w:pPr>
        <w:numPr>
          <w:ilvl w:val="0"/>
          <w:numId w:val="14"/>
        </w:numPr>
        <w:jc w:val="both"/>
        <w:rPr>
          <w:i/>
        </w:rPr>
      </w:pPr>
      <w:r>
        <w:rPr>
          <w:iCs/>
        </w:rPr>
        <w:t>Kemp,</w:t>
      </w:r>
      <w:r w:rsidR="00EB62DA">
        <w:rPr>
          <w:iCs/>
        </w:rPr>
        <w:t xml:space="preserve"> Thomas.</w:t>
      </w:r>
      <w:r>
        <w:rPr>
          <w:iCs/>
        </w:rPr>
        <w:t xml:space="preserve"> San Diego, California, </w:t>
      </w:r>
      <w:r w:rsidRPr="006E3965">
        <w:rPr>
          <w:i/>
        </w:rPr>
        <w:t>International Confederation of Associations for Pluralism in Economics</w:t>
      </w:r>
      <w:r>
        <w:rPr>
          <w:iCs/>
        </w:rPr>
        <w:t xml:space="preserve"> (ICAPE), “</w:t>
      </w:r>
      <w:r w:rsidRPr="006E3965">
        <w:t>Is Fair Value Reasonable? – Changes in the legal valuation of firms’ assets in the wake of SFAS 157</w:t>
      </w:r>
      <w:r>
        <w:t>” January 6</w:t>
      </w:r>
      <w:r w:rsidRPr="006E3965">
        <w:rPr>
          <w:vertAlign w:val="superscript"/>
        </w:rPr>
        <w:t>th</w:t>
      </w:r>
      <w:r>
        <w:t>, 2020.</w:t>
      </w:r>
    </w:p>
    <w:p w14:paraId="46FF7DD7" w14:textId="77777777" w:rsidR="006E3965" w:rsidRPr="006E3965" w:rsidRDefault="006E3965" w:rsidP="006E3965">
      <w:pPr>
        <w:ind w:left="720"/>
        <w:jc w:val="both"/>
        <w:rPr>
          <w:i/>
        </w:rPr>
      </w:pPr>
    </w:p>
    <w:p w14:paraId="528B8BCD" w14:textId="18949286" w:rsidR="00A96128" w:rsidRPr="00A96128" w:rsidRDefault="00A96128" w:rsidP="00F00B68">
      <w:pPr>
        <w:numPr>
          <w:ilvl w:val="0"/>
          <w:numId w:val="14"/>
        </w:numPr>
        <w:jc w:val="both"/>
        <w:rPr>
          <w:i/>
        </w:rPr>
      </w:pPr>
      <w:r>
        <w:t>Kemp,</w:t>
      </w:r>
      <w:r w:rsidR="00EB62DA">
        <w:t xml:space="preserve"> Thomas.</w:t>
      </w:r>
      <w:r>
        <w:t xml:space="preserve"> Stevens Point, Wisconsin, </w:t>
      </w:r>
      <w:r w:rsidRPr="00A96128">
        <w:rPr>
          <w:i/>
        </w:rPr>
        <w:t>Wisconsin Lakes Partnership</w:t>
      </w:r>
      <w:r>
        <w:t xml:space="preserve"> (Invited Paper), “The impact of water clarity on home prices in Vilas and Oneida Counties, Wisconsin” April 11</w:t>
      </w:r>
      <w:r w:rsidRPr="00A96128">
        <w:rPr>
          <w:vertAlign w:val="superscript"/>
        </w:rPr>
        <w:t>th</w:t>
      </w:r>
      <w:r w:rsidR="003A4D04">
        <w:rPr>
          <w:vertAlign w:val="superscript"/>
        </w:rPr>
        <w:t>,</w:t>
      </w:r>
      <w:r>
        <w:t xml:space="preserve"> 2019. </w:t>
      </w:r>
    </w:p>
    <w:p w14:paraId="4E7F2A7D" w14:textId="77777777" w:rsidR="00A96128" w:rsidRPr="00A96128" w:rsidRDefault="00A96128" w:rsidP="00A96128">
      <w:pPr>
        <w:ind w:left="720"/>
        <w:jc w:val="both"/>
        <w:rPr>
          <w:i/>
        </w:rPr>
      </w:pPr>
    </w:p>
    <w:p w14:paraId="7F8DD047" w14:textId="50D0572B" w:rsidR="00A5419A" w:rsidRPr="00A5419A" w:rsidRDefault="00A5419A" w:rsidP="00F00B68">
      <w:pPr>
        <w:numPr>
          <w:ilvl w:val="0"/>
          <w:numId w:val="14"/>
        </w:numPr>
        <w:jc w:val="both"/>
        <w:rPr>
          <w:i/>
        </w:rPr>
      </w:pPr>
      <w:r>
        <w:t>Kemp,</w:t>
      </w:r>
      <w:r w:rsidR="00EB62DA">
        <w:t xml:space="preserve"> Thomas.</w:t>
      </w:r>
      <w:r>
        <w:t xml:space="preserve"> Atlanta, Georgia, </w:t>
      </w:r>
      <w:r w:rsidRPr="00536D61">
        <w:rPr>
          <w:i/>
        </w:rPr>
        <w:t>Allied Social Science Association</w:t>
      </w:r>
      <w:r>
        <w:rPr>
          <w:i/>
        </w:rPr>
        <w:t xml:space="preserve">, </w:t>
      </w:r>
      <w:r>
        <w:t>“</w:t>
      </w:r>
      <w:r w:rsidRPr="005A36C1">
        <w:t>Integrating Applied Field Work into the Undergraduate Economics Curriculum</w:t>
      </w:r>
      <w:r>
        <w:t>” January 5</w:t>
      </w:r>
      <w:r w:rsidRPr="00A5419A">
        <w:rPr>
          <w:vertAlign w:val="superscript"/>
        </w:rPr>
        <w:t>th</w:t>
      </w:r>
      <w:r w:rsidR="003A4D04">
        <w:rPr>
          <w:vertAlign w:val="superscript"/>
        </w:rPr>
        <w:t>,</w:t>
      </w:r>
      <w:r>
        <w:t xml:space="preserve"> 2019.</w:t>
      </w:r>
    </w:p>
    <w:p w14:paraId="7E7C2FF2" w14:textId="77777777" w:rsidR="00A5419A" w:rsidRPr="00A5419A" w:rsidRDefault="00A5419A" w:rsidP="00A5419A">
      <w:pPr>
        <w:ind w:left="720"/>
        <w:jc w:val="both"/>
        <w:rPr>
          <w:i/>
        </w:rPr>
      </w:pPr>
    </w:p>
    <w:p w14:paraId="7D48565D" w14:textId="67A177DF" w:rsidR="004E690C" w:rsidRPr="004E690C" w:rsidRDefault="004E690C" w:rsidP="00F00B68">
      <w:pPr>
        <w:numPr>
          <w:ilvl w:val="0"/>
          <w:numId w:val="14"/>
        </w:numPr>
        <w:jc w:val="both"/>
        <w:rPr>
          <w:i/>
        </w:rPr>
      </w:pPr>
      <w:r>
        <w:t>Kemp,</w:t>
      </w:r>
      <w:r w:rsidR="00EB62DA">
        <w:t xml:space="preserve"> Thomas.</w:t>
      </w:r>
      <w:r>
        <w:t xml:space="preserve"> Boulder Junction, Wisconsin, </w:t>
      </w:r>
      <w:r w:rsidRPr="004E690C">
        <w:rPr>
          <w:i/>
        </w:rPr>
        <w:t>UW Tr</w:t>
      </w:r>
      <w:r>
        <w:rPr>
          <w:i/>
        </w:rPr>
        <w:t xml:space="preserve">out Lake Station Center for </w:t>
      </w:r>
      <w:r>
        <w:rPr>
          <w:i/>
        </w:rPr>
        <w:lastRenderedPageBreak/>
        <w:t>Lim</w:t>
      </w:r>
      <w:r w:rsidRPr="004E690C">
        <w:rPr>
          <w:i/>
        </w:rPr>
        <w:t>nology</w:t>
      </w:r>
      <w:r>
        <w:rPr>
          <w:i/>
        </w:rPr>
        <w:t xml:space="preserve">, </w:t>
      </w:r>
      <w:r>
        <w:t>“Final Report -- The impact of water clarity on home prices in Vilas and Oneida Counties, Wisconsin” September 13</w:t>
      </w:r>
      <w:r w:rsidRPr="004E690C">
        <w:rPr>
          <w:vertAlign w:val="superscript"/>
        </w:rPr>
        <w:t>th</w:t>
      </w:r>
      <w:r w:rsidR="003A4D04">
        <w:rPr>
          <w:vertAlign w:val="superscript"/>
        </w:rPr>
        <w:t>,</w:t>
      </w:r>
      <w:r>
        <w:t xml:space="preserve"> 2018.</w:t>
      </w:r>
    </w:p>
    <w:p w14:paraId="5B262CF0" w14:textId="77777777" w:rsidR="004E690C" w:rsidRPr="004E690C" w:rsidRDefault="004E690C" w:rsidP="004E690C">
      <w:pPr>
        <w:ind w:left="720"/>
        <w:jc w:val="both"/>
        <w:rPr>
          <w:i/>
        </w:rPr>
      </w:pPr>
    </w:p>
    <w:p w14:paraId="6296D677" w14:textId="39DD3B05" w:rsidR="004E690C" w:rsidRDefault="004E690C" w:rsidP="00F00B68">
      <w:pPr>
        <w:numPr>
          <w:ilvl w:val="0"/>
          <w:numId w:val="14"/>
        </w:numPr>
        <w:jc w:val="both"/>
      </w:pPr>
      <w:r>
        <w:t>Kemp</w:t>
      </w:r>
      <w:r w:rsidR="00EB62DA">
        <w:t>, Thomas,</w:t>
      </w:r>
      <w:r>
        <w:t xml:space="preserve"> et. Al. Alma, Wisconsin, </w:t>
      </w:r>
      <w:r w:rsidRPr="004E690C">
        <w:rPr>
          <w:i/>
        </w:rPr>
        <w:t>Meeting of the</w:t>
      </w:r>
      <w:r>
        <w:t xml:space="preserve"> </w:t>
      </w:r>
      <w:r w:rsidRPr="004E690C">
        <w:rPr>
          <w:i/>
        </w:rPr>
        <w:t>Buffalo County Board of Supervisors</w:t>
      </w:r>
      <w:r>
        <w:t>, “Final Report – Report on Current Economic Conditions, County Comparisons, and Growth Strategies” August 27</w:t>
      </w:r>
      <w:r w:rsidRPr="004E690C">
        <w:rPr>
          <w:vertAlign w:val="superscript"/>
        </w:rPr>
        <w:t>th</w:t>
      </w:r>
      <w:r w:rsidR="00C56727">
        <w:rPr>
          <w:vertAlign w:val="superscript"/>
        </w:rPr>
        <w:t>,</w:t>
      </w:r>
      <w:r>
        <w:t xml:space="preserve"> 2018. </w:t>
      </w:r>
    </w:p>
    <w:p w14:paraId="4FAE86EB" w14:textId="77777777" w:rsidR="004E690C" w:rsidRDefault="004E690C" w:rsidP="004E690C">
      <w:pPr>
        <w:ind w:left="720"/>
        <w:jc w:val="both"/>
      </w:pPr>
    </w:p>
    <w:p w14:paraId="757AD097" w14:textId="37AF80D0" w:rsidR="004E690C" w:rsidRDefault="004E690C" w:rsidP="00F00B68">
      <w:pPr>
        <w:numPr>
          <w:ilvl w:val="0"/>
          <w:numId w:val="14"/>
        </w:numPr>
        <w:jc w:val="both"/>
      </w:pPr>
      <w:r>
        <w:t>Kemp,</w:t>
      </w:r>
      <w:r w:rsidR="00EB62DA">
        <w:t xml:space="preserve"> Thomas.</w:t>
      </w:r>
      <w:r>
        <w:t xml:space="preserve"> Lac Du Flambeau, Wisconsin, </w:t>
      </w:r>
      <w:r w:rsidRPr="004E690C">
        <w:rPr>
          <w:i/>
        </w:rPr>
        <w:t>Meeting of the Lac Du Flambeau Tribal Council</w:t>
      </w:r>
      <w:r>
        <w:t>, “Initial Report -- The impact of water clarity on home prices in Vilas and Oneida Counties, Wisconsin” May 29</w:t>
      </w:r>
      <w:r w:rsidRPr="004E690C">
        <w:rPr>
          <w:vertAlign w:val="superscript"/>
        </w:rPr>
        <w:t>th</w:t>
      </w:r>
      <w:r w:rsidR="00C56727">
        <w:rPr>
          <w:vertAlign w:val="superscript"/>
        </w:rPr>
        <w:t>,</w:t>
      </w:r>
      <w:r>
        <w:t xml:space="preserve"> 2018.</w:t>
      </w:r>
    </w:p>
    <w:p w14:paraId="03A12E4A" w14:textId="77777777" w:rsidR="004E690C" w:rsidRDefault="004E690C" w:rsidP="004E690C">
      <w:pPr>
        <w:ind w:left="720"/>
        <w:jc w:val="both"/>
      </w:pPr>
      <w:r>
        <w:t xml:space="preserve"> </w:t>
      </w:r>
    </w:p>
    <w:p w14:paraId="5979830E" w14:textId="49EDA008" w:rsidR="00AF15AC" w:rsidRDefault="00AF15AC" w:rsidP="00F00B68">
      <w:pPr>
        <w:numPr>
          <w:ilvl w:val="0"/>
          <w:numId w:val="14"/>
        </w:numPr>
        <w:jc w:val="both"/>
      </w:pPr>
      <w:r w:rsidRPr="00B04E8C">
        <w:t>Kemp</w:t>
      </w:r>
      <w:r w:rsidR="00EB62DA">
        <w:t>, Thomas.</w:t>
      </w:r>
      <w:r w:rsidRPr="00B04E8C">
        <w:t xml:space="preserve"> et. Al. Steven’s Point, Wisconsin, </w:t>
      </w:r>
      <w:r w:rsidRPr="00536D61">
        <w:rPr>
          <w:i/>
        </w:rPr>
        <w:t>Wisconsin Economics Association</w:t>
      </w:r>
      <w:r w:rsidRPr="00B04E8C">
        <w:t>, “Estimating the Relationship of Riverfront Development to Property Prices in Western and Central Wisconsin” Oct. 27th</w:t>
      </w:r>
      <w:r w:rsidR="00C56727">
        <w:t>,</w:t>
      </w:r>
      <w:r w:rsidRPr="00B04E8C">
        <w:t xml:space="preserve"> 2017. </w:t>
      </w:r>
    </w:p>
    <w:p w14:paraId="25A59671" w14:textId="77777777" w:rsidR="00536D61" w:rsidRPr="00B04E8C" w:rsidRDefault="00536D61" w:rsidP="00F00B68">
      <w:pPr>
        <w:ind w:left="720"/>
        <w:jc w:val="both"/>
      </w:pPr>
    </w:p>
    <w:p w14:paraId="5C89252C" w14:textId="3C212B8C" w:rsidR="00AF15AC" w:rsidRDefault="00AF15AC" w:rsidP="00F00B68">
      <w:pPr>
        <w:numPr>
          <w:ilvl w:val="0"/>
          <w:numId w:val="14"/>
        </w:numPr>
        <w:jc w:val="both"/>
      </w:pPr>
      <w:r w:rsidRPr="00B04E8C">
        <w:t>Kemp</w:t>
      </w:r>
      <w:r w:rsidR="00EB62DA">
        <w:t>, Thomas.</w:t>
      </w:r>
      <w:r w:rsidRPr="00B04E8C">
        <w:t xml:space="preserve"> et. Al. Steven’s Point, Wisconsin, </w:t>
      </w:r>
      <w:r w:rsidRPr="00536D61">
        <w:rPr>
          <w:i/>
        </w:rPr>
        <w:t>Wisconsin Economics Association</w:t>
      </w:r>
      <w:r w:rsidRPr="00B04E8C">
        <w:t>, “Economic Impacts – Tubing on the Chippewa River” Oct. 27th</w:t>
      </w:r>
      <w:r w:rsidR="00C56727">
        <w:t>,</w:t>
      </w:r>
      <w:r w:rsidRPr="00B04E8C">
        <w:t xml:space="preserve"> 2017.</w:t>
      </w:r>
    </w:p>
    <w:p w14:paraId="1463E4B3" w14:textId="77777777" w:rsidR="00536D61" w:rsidRPr="00B04E8C" w:rsidRDefault="00536D61" w:rsidP="00F00B68">
      <w:pPr>
        <w:jc w:val="both"/>
      </w:pPr>
    </w:p>
    <w:p w14:paraId="57496717" w14:textId="6C174F31" w:rsidR="00A42135" w:rsidRDefault="00A42135" w:rsidP="00F00B68">
      <w:pPr>
        <w:numPr>
          <w:ilvl w:val="0"/>
          <w:numId w:val="14"/>
        </w:numPr>
        <w:jc w:val="both"/>
      </w:pPr>
      <w:r w:rsidRPr="00B04E8C">
        <w:t>Ng, Irene</w:t>
      </w:r>
      <w:r w:rsidR="00C56727">
        <w:t>,</w:t>
      </w:r>
      <w:r w:rsidRPr="00B04E8C">
        <w:t xml:space="preserve"> and Thomas Kemp. Madison, Wisconsin, </w:t>
      </w:r>
      <w:r w:rsidRPr="00536D61">
        <w:rPr>
          <w:i/>
        </w:rPr>
        <w:t>Research in the Rotunda</w:t>
      </w:r>
      <w:r w:rsidRPr="00B04E8C">
        <w:t xml:space="preserve"> (Poster Session), “The Impact of Water Clarity on Home Prices in Northwestern Wisconsin” April 12th</w:t>
      </w:r>
      <w:r w:rsidR="00C56727">
        <w:t>,</w:t>
      </w:r>
      <w:r w:rsidRPr="00B04E8C">
        <w:t xml:space="preserve"> 2017.</w:t>
      </w:r>
    </w:p>
    <w:p w14:paraId="3604C2CF" w14:textId="77777777" w:rsidR="00536D61" w:rsidRPr="00B04E8C" w:rsidRDefault="00536D61" w:rsidP="00F00B68">
      <w:pPr>
        <w:jc w:val="both"/>
      </w:pPr>
    </w:p>
    <w:p w14:paraId="6FB256CA" w14:textId="55460801" w:rsidR="00337555" w:rsidRDefault="00337555" w:rsidP="00F00B68">
      <w:pPr>
        <w:numPr>
          <w:ilvl w:val="0"/>
          <w:numId w:val="14"/>
        </w:numPr>
        <w:jc w:val="both"/>
      </w:pPr>
      <w:r w:rsidRPr="00B04E8C">
        <w:t>Kemp,</w:t>
      </w:r>
      <w:r w:rsidR="0032288F">
        <w:t xml:space="preserve"> Thomas A. and Irene Ng. Steven</w:t>
      </w:r>
      <w:r w:rsidRPr="00B04E8C">
        <w:t xml:space="preserve">s Point, Wisconsin, </w:t>
      </w:r>
      <w:r w:rsidRPr="00536D61">
        <w:rPr>
          <w:i/>
        </w:rPr>
        <w:t>Wisconsin Lakes Partnership</w:t>
      </w:r>
      <w:r w:rsidRPr="00B04E8C">
        <w:t>, “The Impact of Water Clarity on Home Prices in Northwestern Wisconsin” April 6th</w:t>
      </w:r>
      <w:r w:rsidR="00C56727">
        <w:t>,</w:t>
      </w:r>
      <w:r w:rsidRPr="00B04E8C">
        <w:t xml:space="preserve"> 2017.</w:t>
      </w:r>
    </w:p>
    <w:p w14:paraId="27B86A30" w14:textId="77777777" w:rsidR="00536D61" w:rsidRPr="00B04E8C" w:rsidRDefault="00536D61" w:rsidP="00F00B68">
      <w:pPr>
        <w:jc w:val="both"/>
      </w:pPr>
    </w:p>
    <w:p w14:paraId="68CE6F01" w14:textId="7AADFC48" w:rsidR="0032288F" w:rsidRDefault="0032288F" w:rsidP="00F00B68">
      <w:pPr>
        <w:numPr>
          <w:ilvl w:val="0"/>
          <w:numId w:val="14"/>
        </w:numPr>
        <w:jc w:val="both"/>
      </w:pPr>
      <w:r>
        <w:t xml:space="preserve">Kemp, Thomas A. Washington D.C., </w:t>
      </w:r>
      <w:r w:rsidRPr="0032288F">
        <w:rPr>
          <w:i/>
        </w:rPr>
        <w:t>Eastern Economics Association</w:t>
      </w:r>
      <w:r>
        <w:t>, Fiscal Policy and Exchange Rate Impacts: A case study of the Bush tax ‘prebates’” February 26</w:t>
      </w:r>
      <w:r w:rsidRPr="0032288F">
        <w:rPr>
          <w:vertAlign w:val="superscript"/>
        </w:rPr>
        <w:t>th</w:t>
      </w:r>
      <w:r w:rsidR="00C56727">
        <w:rPr>
          <w:vertAlign w:val="superscript"/>
        </w:rPr>
        <w:t>,</w:t>
      </w:r>
      <w:r>
        <w:t xml:space="preserve"> 2016.  </w:t>
      </w:r>
    </w:p>
    <w:p w14:paraId="528562B6" w14:textId="77777777" w:rsidR="0032288F" w:rsidRDefault="0032288F" w:rsidP="0032288F">
      <w:pPr>
        <w:jc w:val="both"/>
      </w:pPr>
    </w:p>
    <w:p w14:paraId="51ABE412" w14:textId="77777777" w:rsidR="00B91E24" w:rsidRPr="00B04E8C" w:rsidRDefault="00B91E24" w:rsidP="00F00B68">
      <w:pPr>
        <w:jc w:val="both"/>
      </w:pPr>
    </w:p>
    <w:p w14:paraId="2609F68B" w14:textId="77777777" w:rsidR="00656C7D" w:rsidRPr="00B04E8C" w:rsidRDefault="00656C7D" w:rsidP="00F00B68">
      <w:pPr>
        <w:jc w:val="both"/>
      </w:pPr>
    </w:p>
    <w:p w14:paraId="6743F794" w14:textId="0EA9A066" w:rsidR="00E0196E" w:rsidRPr="00536D61" w:rsidRDefault="00E0196E" w:rsidP="00F00B68">
      <w:pPr>
        <w:pBdr>
          <w:bottom w:val="single" w:sz="12" w:space="1" w:color="auto"/>
        </w:pBdr>
        <w:jc w:val="both"/>
        <w:rPr>
          <w:b/>
          <w:sz w:val="28"/>
          <w:szCs w:val="28"/>
        </w:rPr>
      </w:pPr>
      <w:r w:rsidRPr="00536D61">
        <w:rPr>
          <w:b/>
          <w:sz w:val="28"/>
          <w:szCs w:val="28"/>
        </w:rPr>
        <w:t>PROFESSIONAL GRANTS</w:t>
      </w:r>
      <w:r w:rsidR="00226948" w:rsidRPr="00536D61">
        <w:rPr>
          <w:b/>
          <w:sz w:val="28"/>
          <w:szCs w:val="28"/>
        </w:rPr>
        <w:t xml:space="preserve"> (</w:t>
      </w:r>
      <w:r w:rsidR="00B97633">
        <w:rPr>
          <w:b/>
          <w:sz w:val="28"/>
          <w:szCs w:val="28"/>
        </w:rPr>
        <w:t>Since 201</w:t>
      </w:r>
      <w:r w:rsidR="00304E6E">
        <w:rPr>
          <w:b/>
          <w:sz w:val="28"/>
          <w:szCs w:val="28"/>
        </w:rPr>
        <w:t>6</w:t>
      </w:r>
      <w:r w:rsidRPr="00536D61">
        <w:rPr>
          <w:b/>
          <w:sz w:val="28"/>
          <w:szCs w:val="28"/>
        </w:rPr>
        <w:t>)</w:t>
      </w:r>
    </w:p>
    <w:p w14:paraId="357DD4BD" w14:textId="77777777" w:rsidR="00536D61" w:rsidRPr="00B04E8C" w:rsidRDefault="00536D61" w:rsidP="00F00B68">
      <w:pPr>
        <w:jc w:val="both"/>
      </w:pPr>
    </w:p>
    <w:p w14:paraId="79CBF7FE" w14:textId="6FED3546" w:rsidR="001D2040" w:rsidRDefault="001D2040" w:rsidP="00380B8D">
      <w:pPr>
        <w:pStyle w:val="ListParagraph"/>
        <w:numPr>
          <w:ilvl w:val="0"/>
          <w:numId w:val="15"/>
        </w:numPr>
        <w:tabs>
          <w:tab w:val="left" w:pos="859"/>
        </w:tabs>
        <w:adjustRightInd/>
        <w:spacing w:before="90"/>
        <w:contextualSpacing w:val="0"/>
      </w:pPr>
      <w:r>
        <w:t>UWEC Student-Faculty Research Grant, 2025.</w:t>
      </w:r>
    </w:p>
    <w:p w14:paraId="6433AEC7" w14:textId="737565B6" w:rsidR="00380B8D" w:rsidRDefault="00380B8D" w:rsidP="00380B8D">
      <w:pPr>
        <w:pStyle w:val="ListParagraph"/>
        <w:numPr>
          <w:ilvl w:val="0"/>
          <w:numId w:val="15"/>
        </w:numPr>
        <w:tabs>
          <w:tab w:val="left" w:pos="859"/>
        </w:tabs>
        <w:adjustRightInd/>
        <w:spacing w:before="90"/>
        <w:contextualSpacing w:val="0"/>
      </w:pPr>
      <w:r>
        <w:t xml:space="preserve">Fulbright Scholar in Residence Grant, Author, 2022. </w:t>
      </w:r>
    </w:p>
    <w:p w14:paraId="29FF37F0" w14:textId="0DD5F564" w:rsidR="009E53BE" w:rsidRDefault="009E53BE" w:rsidP="00CE5BD1">
      <w:pPr>
        <w:numPr>
          <w:ilvl w:val="0"/>
          <w:numId w:val="15"/>
        </w:numPr>
        <w:jc w:val="both"/>
      </w:pPr>
      <w:r w:rsidRPr="00707651">
        <w:t>Tommy G. Thompson Center Grant, Co-Investigator,</w:t>
      </w:r>
      <w:r>
        <w:t xml:space="preserve"> 2021-2022</w:t>
      </w:r>
    </w:p>
    <w:p w14:paraId="375726AF" w14:textId="6E937512" w:rsidR="00707651" w:rsidRDefault="00707651" w:rsidP="00CE5BD1">
      <w:pPr>
        <w:numPr>
          <w:ilvl w:val="0"/>
          <w:numId w:val="15"/>
        </w:numPr>
        <w:jc w:val="both"/>
      </w:pPr>
      <w:r w:rsidRPr="00707651">
        <w:t>Tommy G. Thompson Center Grant, Co-Investigator, 2019-2020</w:t>
      </w:r>
    </w:p>
    <w:p w14:paraId="2573E11E" w14:textId="77777777" w:rsidR="00F53E7F" w:rsidRDefault="00F53E7F" w:rsidP="00CE5BD1">
      <w:pPr>
        <w:numPr>
          <w:ilvl w:val="0"/>
          <w:numId w:val="15"/>
        </w:numPr>
        <w:jc w:val="both"/>
      </w:pPr>
      <w:r>
        <w:t>UWEC Student</w:t>
      </w:r>
      <w:r w:rsidR="003A4D04">
        <w:t>-</w:t>
      </w:r>
      <w:r>
        <w:t>Faculty Research Grant -- 2019</w:t>
      </w:r>
    </w:p>
    <w:p w14:paraId="698FF1B2" w14:textId="77777777" w:rsidR="00B04490" w:rsidRDefault="00B04490" w:rsidP="00CE5BD1">
      <w:pPr>
        <w:numPr>
          <w:ilvl w:val="0"/>
          <w:numId w:val="15"/>
        </w:numPr>
        <w:jc w:val="both"/>
      </w:pPr>
      <w:r>
        <w:t xml:space="preserve">CIGE Travel Grant- To Huaqiao University, Quanzhou, China Oct. 2018.   </w:t>
      </w:r>
    </w:p>
    <w:p w14:paraId="52382389" w14:textId="77777777" w:rsidR="00272825" w:rsidRDefault="00272825" w:rsidP="00CE5BD1">
      <w:pPr>
        <w:numPr>
          <w:ilvl w:val="0"/>
          <w:numId w:val="15"/>
        </w:numPr>
        <w:jc w:val="both"/>
      </w:pPr>
      <w:r>
        <w:t>UWEC Student</w:t>
      </w:r>
      <w:r w:rsidR="003A4D04">
        <w:t>-</w:t>
      </w:r>
      <w:r>
        <w:t>Faculty Research Grant -- 2018</w:t>
      </w:r>
    </w:p>
    <w:p w14:paraId="4EB831DC" w14:textId="77777777" w:rsidR="00E035C6" w:rsidRPr="00B04E8C" w:rsidRDefault="009B0736" w:rsidP="00CE5BD1">
      <w:pPr>
        <w:numPr>
          <w:ilvl w:val="0"/>
          <w:numId w:val="15"/>
        </w:numPr>
        <w:jc w:val="both"/>
      </w:pPr>
      <w:r w:rsidRPr="00B04E8C">
        <w:t>Lumberjack Resource, Conservation, and Development Grant (with Vilas/Oneida County, WI) – 2018</w:t>
      </w:r>
    </w:p>
    <w:p w14:paraId="0B5D9EC4" w14:textId="77777777" w:rsidR="009B0736" w:rsidRPr="00B04E8C" w:rsidRDefault="00E035C6" w:rsidP="00CE5BD1">
      <w:pPr>
        <w:numPr>
          <w:ilvl w:val="0"/>
          <w:numId w:val="15"/>
        </w:numPr>
        <w:jc w:val="both"/>
      </w:pPr>
      <w:r w:rsidRPr="00B04E8C">
        <w:t>UWEC Student</w:t>
      </w:r>
      <w:r w:rsidR="003A4D04">
        <w:t>-</w:t>
      </w:r>
      <w:r w:rsidRPr="00B04E8C">
        <w:t>Faculty Research Grant – 2017</w:t>
      </w:r>
    </w:p>
    <w:p w14:paraId="21A07084" w14:textId="77777777" w:rsidR="009B0736" w:rsidRPr="00B04E8C" w:rsidRDefault="00E035C6" w:rsidP="00CE5BD1">
      <w:pPr>
        <w:numPr>
          <w:ilvl w:val="0"/>
          <w:numId w:val="15"/>
        </w:numPr>
        <w:jc w:val="both"/>
      </w:pPr>
      <w:r w:rsidRPr="00B04E8C">
        <w:t>Wisconsin Department of Natural Resources Grant – 2016</w:t>
      </w:r>
    </w:p>
    <w:p w14:paraId="23092AFB" w14:textId="77777777" w:rsidR="009B0736" w:rsidRPr="00B04E8C" w:rsidRDefault="00E035C6" w:rsidP="00CE5BD1">
      <w:pPr>
        <w:numPr>
          <w:ilvl w:val="0"/>
          <w:numId w:val="15"/>
        </w:numPr>
        <w:jc w:val="both"/>
      </w:pPr>
      <w:r w:rsidRPr="00B04E8C">
        <w:lastRenderedPageBreak/>
        <w:t>UWEC Student</w:t>
      </w:r>
      <w:r w:rsidR="003A4D04">
        <w:t>-</w:t>
      </w:r>
      <w:r w:rsidRPr="00B04E8C">
        <w:t>Faculty Research Grant – 2016</w:t>
      </w:r>
    </w:p>
    <w:p w14:paraId="3A6A563E" w14:textId="1C7B68F5" w:rsidR="00080E05" w:rsidRDefault="00080E05" w:rsidP="00F00B68">
      <w:pPr>
        <w:jc w:val="both"/>
      </w:pPr>
    </w:p>
    <w:p w14:paraId="45765014" w14:textId="77777777" w:rsidR="00080E05" w:rsidRPr="00B04E8C" w:rsidRDefault="00080E05" w:rsidP="00F00B68">
      <w:pPr>
        <w:jc w:val="both"/>
      </w:pPr>
    </w:p>
    <w:p w14:paraId="0F292389" w14:textId="77777777" w:rsidR="00B91E24" w:rsidRPr="00536D61" w:rsidRDefault="00B91E24" w:rsidP="00F00B68">
      <w:pPr>
        <w:pBdr>
          <w:bottom w:val="single" w:sz="12" w:space="1" w:color="auto"/>
        </w:pBdr>
        <w:jc w:val="both"/>
        <w:rPr>
          <w:b/>
          <w:sz w:val="28"/>
          <w:szCs w:val="28"/>
        </w:rPr>
      </w:pPr>
      <w:r w:rsidRPr="00536D61">
        <w:rPr>
          <w:b/>
          <w:sz w:val="28"/>
          <w:szCs w:val="28"/>
        </w:rPr>
        <w:t>EDUCATION</w:t>
      </w:r>
    </w:p>
    <w:p w14:paraId="3844F94A" w14:textId="77777777" w:rsidR="00536D61" w:rsidRDefault="00536D61" w:rsidP="00F00B68">
      <w:pPr>
        <w:jc w:val="both"/>
      </w:pPr>
    </w:p>
    <w:p w14:paraId="491C6067" w14:textId="77777777" w:rsidR="00B91E24" w:rsidRPr="00252046" w:rsidRDefault="00B91E24" w:rsidP="00F00B68">
      <w:pPr>
        <w:jc w:val="both"/>
        <w:rPr>
          <w:b/>
          <w:i/>
        </w:rPr>
      </w:pPr>
      <w:r w:rsidRPr="00252046">
        <w:rPr>
          <w:b/>
          <w:i/>
        </w:rPr>
        <w:t xml:space="preserve">1997-2002            </w:t>
      </w:r>
      <w:r w:rsidR="00451656" w:rsidRPr="00252046">
        <w:rPr>
          <w:b/>
          <w:i/>
        </w:rPr>
        <w:t xml:space="preserve">      </w:t>
      </w:r>
      <w:r w:rsidRPr="00252046">
        <w:rPr>
          <w:b/>
          <w:i/>
        </w:rPr>
        <w:t xml:space="preserve">Colorado State University                              </w:t>
      </w:r>
      <w:r w:rsidR="00451656" w:rsidRPr="00252046">
        <w:rPr>
          <w:b/>
          <w:i/>
        </w:rPr>
        <w:t xml:space="preserve">            </w:t>
      </w:r>
      <w:r w:rsidRPr="00252046">
        <w:rPr>
          <w:b/>
          <w:i/>
        </w:rPr>
        <w:t>Fort Collins, CO</w:t>
      </w:r>
    </w:p>
    <w:p w14:paraId="60AB250F" w14:textId="77777777" w:rsidR="00B91E24" w:rsidRPr="005A7F8C" w:rsidRDefault="00B91E24" w:rsidP="00F00B68">
      <w:pPr>
        <w:jc w:val="both"/>
      </w:pPr>
      <w:r w:rsidRPr="005A7F8C">
        <w:t>Ph.D. Economics</w:t>
      </w:r>
    </w:p>
    <w:p w14:paraId="20B9A1E5" w14:textId="77777777" w:rsidR="00B91E24" w:rsidRPr="00B04E8C" w:rsidRDefault="00B91E24" w:rsidP="00F00B68">
      <w:pPr>
        <w:jc w:val="both"/>
      </w:pPr>
      <w:r w:rsidRPr="00B04E8C">
        <w:t>3.5 GPA -- Awarded Graduate Assistantship 1997-2001.</w:t>
      </w:r>
    </w:p>
    <w:p w14:paraId="0C8481D2" w14:textId="77777777" w:rsidR="00451656" w:rsidRDefault="00451656" w:rsidP="00F00B68">
      <w:pPr>
        <w:jc w:val="both"/>
      </w:pPr>
    </w:p>
    <w:p w14:paraId="52750E89" w14:textId="77777777" w:rsidR="00B91E24" w:rsidRPr="00252046" w:rsidRDefault="00B91E24" w:rsidP="00F00B68">
      <w:pPr>
        <w:jc w:val="both"/>
        <w:rPr>
          <w:b/>
          <w:i/>
        </w:rPr>
      </w:pPr>
      <w:r w:rsidRPr="00252046">
        <w:rPr>
          <w:b/>
          <w:i/>
        </w:rPr>
        <w:t xml:space="preserve">1995-1997            </w:t>
      </w:r>
      <w:r w:rsidR="00451656" w:rsidRPr="00252046">
        <w:rPr>
          <w:b/>
          <w:i/>
        </w:rPr>
        <w:t xml:space="preserve">      </w:t>
      </w:r>
      <w:r w:rsidRPr="00252046">
        <w:rPr>
          <w:b/>
          <w:i/>
        </w:rPr>
        <w:t xml:space="preserve">Colorado State University                              </w:t>
      </w:r>
      <w:r w:rsidR="00252046">
        <w:rPr>
          <w:b/>
          <w:i/>
        </w:rPr>
        <w:t xml:space="preserve">           </w:t>
      </w:r>
      <w:r w:rsidR="00451656" w:rsidRPr="00252046">
        <w:rPr>
          <w:b/>
          <w:i/>
        </w:rPr>
        <w:t xml:space="preserve"> </w:t>
      </w:r>
      <w:r w:rsidRPr="00252046">
        <w:rPr>
          <w:b/>
          <w:i/>
        </w:rPr>
        <w:t>Fort Collins, CO</w:t>
      </w:r>
    </w:p>
    <w:p w14:paraId="6FBB6EEA" w14:textId="77777777" w:rsidR="00B91E24" w:rsidRPr="00B04E8C" w:rsidRDefault="00B91E24" w:rsidP="00F00B68">
      <w:pPr>
        <w:jc w:val="both"/>
      </w:pPr>
      <w:r w:rsidRPr="00B04E8C">
        <w:t>M.A. Economics</w:t>
      </w:r>
    </w:p>
    <w:p w14:paraId="049AFC59" w14:textId="77777777" w:rsidR="00B91E24" w:rsidRDefault="00B91E24" w:rsidP="00F00B68">
      <w:pPr>
        <w:jc w:val="both"/>
      </w:pPr>
      <w:r w:rsidRPr="00B04E8C">
        <w:t>3.7 GPA -- Awarded Graduate Assistantship 1995-1997.</w:t>
      </w:r>
    </w:p>
    <w:p w14:paraId="48CFA731" w14:textId="77777777" w:rsidR="00451656" w:rsidRPr="00B04E8C" w:rsidRDefault="00451656" w:rsidP="00F00B68">
      <w:pPr>
        <w:jc w:val="both"/>
      </w:pPr>
    </w:p>
    <w:p w14:paraId="614DD9DE" w14:textId="77777777" w:rsidR="00B91E24" w:rsidRPr="005A7F8C" w:rsidRDefault="00B91E24" w:rsidP="00F00B68">
      <w:pPr>
        <w:jc w:val="both"/>
        <w:rPr>
          <w:b/>
          <w:i/>
        </w:rPr>
      </w:pPr>
      <w:r w:rsidRPr="005A7F8C">
        <w:rPr>
          <w:b/>
          <w:i/>
        </w:rPr>
        <w:t xml:space="preserve">1991-1995             </w:t>
      </w:r>
      <w:r w:rsidR="00451656" w:rsidRPr="005A7F8C">
        <w:rPr>
          <w:b/>
          <w:i/>
        </w:rPr>
        <w:t xml:space="preserve">     </w:t>
      </w:r>
      <w:r w:rsidRPr="005A7F8C">
        <w:rPr>
          <w:b/>
          <w:i/>
        </w:rPr>
        <w:t xml:space="preserve">Carthage College                                            </w:t>
      </w:r>
      <w:r w:rsidR="00451656" w:rsidRPr="005A7F8C">
        <w:rPr>
          <w:b/>
          <w:i/>
        </w:rPr>
        <w:t xml:space="preserve">              </w:t>
      </w:r>
      <w:r w:rsidRPr="005A7F8C">
        <w:rPr>
          <w:b/>
          <w:i/>
        </w:rPr>
        <w:t>Kenosha, WI</w:t>
      </w:r>
    </w:p>
    <w:p w14:paraId="02ABF60A" w14:textId="77777777" w:rsidR="00B91E24" w:rsidRPr="00451656" w:rsidRDefault="00B91E24" w:rsidP="00F00B68">
      <w:pPr>
        <w:jc w:val="both"/>
      </w:pPr>
      <w:r w:rsidRPr="00451656">
        <w:t>B.A. Economics, Min</w:t>
      </w:r>
      <w:r w:rsidR="00656C7D">
        <w:t>or in Modern Languages (German)</w:t>
      </w:r>
      <w:r w:rsidRPr="00451656">
        <w:t>.</w:t>
      </w:r>
    </w:p>
    <w:p w14:paraId="1A0A8FB0" w14:textId="77777777" w:rsidR="00B91E24" w:rsidRPr="00B04E8C" w:rsidRDefault="00B91E24" w:rsidP="00F00B68">
      <w:pPr>
        <w:jc w:val="both"/>
      </w:pPr>
      <w:r w:rsidRPr="00B04E8C">
        <w:t>Cum Laude, Honors in Economics, Economics Student of the Year 1995.</w:t>
      </w:r>
    </w:p>
    <w:p w14:paraId="2237134E" w14:textId="77777777" w:rsidR="00B91E24" w:rsidRDefault="00B91E24" w:rsidP="00F00B68">
      <w:pPr>
        <w:jc w:val="both"/>
      </w:pPr>
    </w:p>
    <w:p w14:paraId="35EC62F1" w14:textId="77777777" w:rsidR="00CE5BD1" w:rsidRPr="00CE5BD1" w:rsidRDefault="00CE5BD1" w:rsidP="00F00B68">
      <w:pPr>
        <w:jc w:val="both"/>
        <w:rPr>
          <w:b/>
          <w:i/>
        </w:rPr>
      </w:pPr>
      <w:r w:rsidRPr="00CE5BD1">
        <w:rPr>
          <w:b/>
          <w:i/>
        </w:rPr>
        <w:t>Languages</w:t>
      </w:r>
    </w:p>
    <w:p w14:paraId="489C7597" w14:textId="77777777" w:rsidR="00CE5BD1" w:rsidRDefault="00CE5BD1" w:rsidP="00CE5BD1">
      <w:pPr>
        <w:numPr>
          <w:ilvl w:val="0"/>
          <w:numId w:val="26"/>
        </w:numPr>
        <w:jc w:val="both"/>
      </w:pPr>
      <w:r>
        <w:t>English (Native)</w:t>
      </w:r>
    </w:p>
    <w:p w14:paraId="35580AFB" w14:textId="77777777" w:rsidR="00CE5BD1" w:rsidRDefault="00CE5BD1" w:rsidP="00CE5BD1">
      <w:pPr>
        <w:numPr>
          <w:ilvl w:val="0"/>
          <w:numId w:val="26"/>
        </w:numPr>
        <w:jc w:val="both"/>
      </w:pPr>
      <w:r>
        <w:t>German (Basic)</w:t>
      </w:r>
    </w:p>
    <w:p w14:paraId="0DAA12F5" w14:textId="77777777" w:rsidR="00CE5BD1" w:rsidRDefault="00BE6958" w:rsidP="00CE5BD1">
      <w:pPr>
        <w:numPr>
          <w:ilvl w:val="0"/>
          <w:numId w:val="26"/>
        </w:numPr>
        <w:jc w:val="both"/>
      </w:pPr>
      <w:r>
        <w:t>Arabic (Novice</w:t>
      </w:r>
      <w:r w:rsidR="00CE5BD1">
        <w:t>)</w:t>
      </w:r>
    </w:p>
    <w:p w14:paraId="50A5F754" w14:textId="77777777" w:rsidR="00CE5BD1" w:rsidRDefault="00BE6958" w:rsidP="00CE5BD1">
      <w:pPr>
        <w:numPr>
          <w:ilvl w:val="0"/>
          <w:numId w:val="26"/>
        </w:numPr>
        <w:jc w:val="both"/>
      </w:pPr>
      <w:r>
        <w:t>Tagalog (Novice</w:t>
      </w:r>
      <w:r w:rsidR="00CE5BD1">
        <w:t>)</w:t>
      </w:r>
    </w:p>
    <w:p w14:paraId="0A0E1F72" w14:textId="77777777" w:rsidR="00E02D88" w:rsidRDefault="00E02D88" w:rsidP="00E02D88">
      <w:pPr>
        <w:jc w:val="both"/>
      </w:pPr>
    </w:p>
    <w:p w14:paraId="5AD9084B" w14:textId="77777777" w:rsidR="00E02D88" w:rsidRPr="00E02D88" w:rsidRDefault="00E02D88" w:rsidP="00E02D88">
      <w:pPr>
        <w:jc w:val="both"/>
        <w:rPr>
          <w:b/>
          <w:i/>
        </w:rPr>
      </w:pPr>
      <w:r w:rsidRPr="00E02D88">
        <w:rPr>
          <w:b/>
          <w:i/>
        </w:rPr>
        <w:t>Software</w:t>
      </w:r>
    </w:p>
    <w:p w14:paraId="532001B5" w14:textId="77777777" w:rsidR="00E02D88" w:rsidRDefault="00E02D88" w:rsidP="00E02D88">
      <w:pPr>
        <w:numPr>
          <w:ilvl w:val="0"/>
          <w:numId w:val="28"/>
        </w:numPr>
        <w:jc w:val="both"/>
      </w:pPr>
      <w:r>
        <w:t>Economics/Statistics</w:t>
      </w:r>
    </w:p>
    <w:p w14:paraId="0DEE5C24" w14:textId="77777777" w:rsidR="00E02D88" w:rsidRDefault="00E02D88" w:rsidP="00E02D88">
      <w:pPr>
        <w:numPr>
          <w:ilvl w:val="1"/>
          <w:numId w:val="28"/>
        </w:numPr>
        <w:jc w:val="both"/>
      </w:pPr>
      <w:r>
        <w:t>IMPLAN</w:t>
      </w:r>
    </w:p>
    <w:p w14:paraId="0C518D53" w14:textId="77777777" w:rsidR="00E02D88" w:rsidRDefault="00E02D88" w:rsidP="00E02D88">
      <w:pPr>
        <w:numPr>
          <w:ilvl w:val="1"/>
          <w:numId w:val="28"/>
        </w:numPr>
        <w:jc w:val="both"/>
      </w:pPr>
      <w:r>
        <w:t>Eviews</w:t>
      </w:r>
    </w:p>
    <w:p w14:paraId="2FA75E21" w14:textId="60CA314A" w:rsidR="00E02D88" w:rsidRDefault="00BA2250" w:rsidP="00E02D88">
      <w:pPr>
        <w:numPr>
          <w:ilvl w:val="1"/>
          <w:numId w:val="28"/>
        </w:numPr>
        <w:jc w:val="both"/>
      </w:pPr>
      <w:r>
        <w:t>Stata</w:t>
      </w:r>
    </w:p>
    <w:p w14:paraId="42D2DB93" w14:textId="77777777" w:rsidR="00E02D88" w:rsidRDefault="00E02D88" w:rsidP="00E02D88">
      <w:pPr>
        <w:numPr>
          <w:ilvl w:val="1"/>
          <w:numId w:val="28"/>
        </w:numPr>
        <w:jc w:val="both"/>
      </w:pPr>
      <w:r>
        <w:t>Excel</w:t>
      </w:r>
    </w:p>
    <w:p w14:paraId="69659A50" w14:textId="6B5B9788" w:rsidR="0039074E" w:rsidRDefault="0039074E" w:rsidP="00E02D88">
      <w:pPr>
        <w:numPr>
          <w:ilvl w:val="1"/>
          <w:numId w:val="28"/>
        </w:numPr>
        <w:jc w:val="both"/>
      </w:pPr>
      <w:r>
        <w:t>ArcGIS</w:t>
      </w:r>
    </w:p>
    <w:p w14:paraId="2E3E6A19" w14:textId="77777777" w:rsidR="00E02D88" w:rsidRDefault="00E02D88" w:rsidP="00E02D88">
      <w:pPr>
        <w:numPr>
          <w:ilvl w:val="0"/>
          <w:numId w:val="28"/>
        </w:numPr>
        <w:jc w:val="both"/>
      </w:pPr>
      <w:r>
        <w:t>Online Education</w:t>
      </w:r>
    </w:p>
    <w:p w14:paraId="2B7916CD" w14:textId="77777777" w:rsidR="00E02D88" w:rsidRDefault="00E02D88" w:rsidP="00E02D88">
      <w:pPr>
        <w:numPr>
          <w:ilvl w:val="1"/>
          <w:numId w:val="28"/>
        </w:numPr>
        <w:jc w:val="both"/>
      </w:pPr>
      <w:r>
        <w:t>Desire to Learn (D2L)</w:t>
      </w:r>
    </w:p>
    <w:p w14:paraId="5F6C8884" w14:textId="77777777" w:rsidR="00E02D88" w:rsidRDefault="00E02D88" w:rsidP="00E02D88">
      <w:pPr>
        <w:numPr>
          <w:ilvl w:val="1"/>
          <w:numId w:val="28"/>
        </w:numPr>
        <w:jc w:val="both"/>
      </w:pPr>
      <w:r>
        <w:t>Canvas</w:t>
      </w:r>
    </w:p>
    <w:p w14:paraId="61BE2C2F" w14:textId="77777777" w:rsidR="00E02D88" w:rsidRDefault="00E02D88" w:rsidP="00E02D88">
      <w:pPr>
        <w:numPr>
          <w:ilvl w:val="0"/>
          <w:numId w:val="28"/>
        </w:numPr>
        <w:jc w:val="both"/>
      </w:pPr>
      <w:r>
        <w:t>Management/Operations</w:t>
      </w:r>
    </w:p>
    <w:p w14:paraId="73CC5615" w14:textId="48D3D084" w:rsidR="002C7540" w:rsidRDefault="002C7540" w:rsidP="00E02D88">
      <w:pPr>
        <w:numPr>
          <w:ilvl w:val="1"/>
          <w:numId w:val="28"/>
        </w:numPr>
        <w:jc w:val="both"/>
      </w:pPr>
      <w:r>
        <w:t>Workday</w:t>
      </w:r>
    </w:p>
    <w:p w14:paraId="57B1E70E" w14:textId="4FE087F3" w:rsidR="00E02D88" w:rsidRDefault="00E02D88" w:rsidP="00E02D88">
      <w:pPr>
        <w:numPr>
          <w:ilvl w:val="1"/>
          <w:numId w:val="28"/>
        </w:numPr>
        <w:jc w:val="both"/>
      </w:pPr>
      <w:proofErr w:type="spellStart"/>
      <w:r>
        <w:t>CampS</w:t>
      </w:r>
      <w:proofErr w:type="spellEnd"/>
      <w:r w:rsidR="00AC5AC1">
        <w:t xml:space="preserve"> (Curriculum Management)</w:t>
      </w:r>
    </w:p>
    <w:p w14:paraId="5EF9F813" w14:textId="77777777" w:rsidR="00E02D88" w:rsidRDefault="00E02D88" w:rsidP="00E02D88">
      <w:pPr>
        <w:numPr>
          <w:ilvl w:val="1"/>
          <w:numId w:val="28"/>
        </w:numPr>
        <w:jc w:val="both"/>
      </w:pPr>
      <w:r>
        <w:t>PeopleSoft</w:t>
      </w:r>
      <w:r w:rsidR="00AC5AC1">
        <w:t>/Oracle</w:t>
      </w:r>
    </w:p>
    <w:p w14:paraId="36AED1A3" w14:textId="37CC2100" w:rsidR="00AC5AC1" w:rsidRDefault="00AC5AC1" w:rsidP="00E02D88">
      <w:pPr>
        <w:numPr>
          <w:ilvl w:val="1"/>
          <w:numId w:val="28"/>
        </w:numPr>
        <w:jc w:val="both"/>
      </w:pPr>
      <w:r>
        <w:t>WIS</w:t>
      </w:r>
      <w:r w:rsidR="003F710B">
        <w:t>ER</w:t>
      </w:r>
      <w:r>
        <w:t xml:space="preserve"> (Budget Management)</w:t>
      </w:r>
    </w:p>
    <w:p w14:paraId="6BAD20CC" w14:textId="77777777" w:rsidR="00E02D88" w:rsidRDefault="00E02D88" w:rsidP="00E02D88">
      <w:pPr>
        <w:numPr>
          <w:ilvl w:val="1"/>
          <w:numId w:val="28"/>
        </w:numPr>
        <w:jc w:val="both"/>
      </w:pPr>
      <w:r>
        <w:t>Office 365</w:t>
      </w:r>
    </w:p>
    <w:p w14:paraId="6BD00FFE" w14:textId="77777777" w:rsidR="00E02D88" w:rsidRDefault="00E02D88" w:rsidP="00E02D88">
      <w:pPr>
        <w:numPr>
          <w:ilvl w:val="1"/>
          <w:numId w:val="28"/>
        </w:numPr>
        <w:jc w:val="both"/>
      </w:pPr>
      <w:r>
        <w:t>Microsoft Suite</w:t>
      </w:r>
    </w:p>
    <w:p w14:paraId="2802740B" w14:textId="77777777" w:rsidR="00E02D88" w:rsidRDefault="00E02D88" w:rsidP="00E02D88">
      <w:pPr>
        <w:jc w:val="both"/>
      </w:pPr>
    </w:p>
    <w:p w14:paraId="012A8BB6" w14:textId="77777777" w:rsidR="00CE5BD1" w:rsidRPr="00B04E8C" w:rsidRDefault="00CE5BD1" w:rsidP="00F00B68">
      <w:pPr>
        <w:jc w:val="both"/>
      </w:pPr>
    </w:p>
    <w:p w14:paraId="583E840E" w14:textId="77777777" w:rsidR="00B91E24" w:rsidRPr="00451656" w:rsidRDefault="00B91E24" w:rsidP="00F00B68">
      <w:pPr>
        <w:pBdr>
          <w:bottom w:val="single" w:sz="12" w:space="1" w:color="auto"/>
        </w:pBdr>
        <w:jc w:val="both"/>
        <w:rPr>
          <w:b/>
          <w:sz w:val="28"/>
          <w:szCs w:val="28"/>
        </w:rPr>
      </w:pPr>
      <w:r w:rsidRPr="00451656">
        <w:rPr>
          <w:b/>
          <w:sz w:val="28"/>
          <w:szCs w:val="28"/>
        </w:rPr>
        <w:t>S</w:t>
      </w:r>
      <w:r w:rsidR="00451656">
        <w:rPr>
          <w:b/>
          <w:sz w:val="28"/>
          <w:szCs w:val="28"/>
        </w:rPr>
        <w:t>ERVICE</w:t>
      </w:r>
      <w:r w:rsidR="00CE5BD1">
        <w:rPr>
          <w:b/>
          <w:sz w:val="28"/>
          <w:szCs w:val="28"/>
        </w:rPr>
        <w:t xml:space="preserve"> (Since 2010</w:t>
      </w:r>
      <w:r w:rsidR="00E0196E" w:rsidRPr="00451656">
        <w:rPr>
          <w:b/>
          <w:sz w:val="28"/>
          <w:szCs w:val="28"/>
        </w:rPr>
        <w:t>)</w:t>
      </w:r>
    </w:p>
    <w:p w14:paraId="2A64272A" w14:textId="77777777" w:rsidR="00451656" w:rsidRPr="00B04E8C" w:rsidRDefault="00451656" w:rsidP="006A457B">
      <w:pPr>
        <w:jc w:val="both"/>
      </w:pPr>
    </w:p>
    <w:p w14:paraId="3E99B6BB" w14:textId="244F2E9E" w:rsidR="006A457B" w:rsidRPr="006A457B" w:rsidRDefault="002B74E3" w:rsidP="006A457B">
      <w:pPr>
        <w:jc w:val="both"/>
        <w:rPr>
          <w:b/>
          <w:i/>
        </w:rPr>
      </w:pPr>
      <w:r w:rsidRPr="00451656">
        <w:rPr>
          <w:b/>
          <w:i/>
        </w:rPr>
        <w:t xml:space="preserve">Professional Service </w:t>
      </w:r>
      <w:r w:rsidR="006A457B">
        <w:rPr>
          <w:b/>
          <w:i/>
        </w:rPr>
        <w:t>(</w:t>
      </w:r>
      <w:r w:rsidR="004A0A21">
        <w:rPr>
          <w:b/>
          <w:i/>
        </w:rPr>
        <w:t xml:space="preserve">Selected </w:t>
      </w:r>
      <w:r w:rsidR="006A457B">
        <w:rPr>
          <w:b/>
          <w:i/>
        </w:rPr>
        <w:t>Academic)</w:t>
      </w:r>
    </w:p>
    <w:p w14:paraId="0B8E5C6A" w14:textId="6DB4B611" w:rsidR="00E552A9" w:rsidRDefault="00E552A9" w:rsidP="00F00B68">
      <w:pPr>
        <w:numPr>
          <w:ilvl w:val="0"/>
          <w:numId w:val="17"/>
        </w:numPr>
        <w:jc w:val="both"/>
      </w:pPr>
      <w:r>
        <w:lastRenderedPageBreak/>
        <w:t xml:space="preserve">Secretary-Treasurer, </w:t>
      </w:r>
      <w:r w:rsidRPr="00E552A9">
        <w:rPr>
          <w:i/>
          <w:iCs/>
        </w:rPr>
        <w:t>Association for Evolutionary Economics</w:t>
      </w:r>
      <w:r>
        <w:t>, 2026 - Current</w:t>
      </w:r>
    </w:p>
    <w:p w14:paraId="31B86657" w14:textId="740F5720" w:rsidR="00251EDD" w:rsidRDefault="00251EDD" w:rsidP="00F00B68">
      <w:pPr>
        <w:numPr>
          <w:ilvl w:val="0"/>
          <w:numId w:val="17"/>
        </w:numPr>
        <w:jc w:val="both"/>
      </w:pPr>
      <w:r>
        <w:t xml:space="preserve">Editorial Board, </w:t>
      </w:r>
      <w:r w:rsidRPr="00583A50">
        <w:rPr>
          <w:i/>
          <w:iCs/>
        </w:rPr>
        <w:t>Board Cultures: The International Journal of Surfing and Skateboarding Studies</w:t>
      </w:r>
      <w:r>
        <w:t>. 2025 - Current</w:t>
      </w:r>
    </w:p>
    <w:p w14:paraId="411F692A" w14:textId="3D1D8D09" w:rsidR="006A457B" w:rsidRDefault="006A457B" w:rsidP="00F00B68">
      <w:pPr>
        <w:numPr>
          <w:ilvl w:val="0"/>
          <w:numId w:val="17"/>
        </w:numPr>
        <w:jc w:val="both"/>
      </w:pPr>
      <w:r>
        <w:t>Session Chair – Session Organizer/leader for several conferences (ongoing)</w:t>
      </w:r>
    </w:p>
    <w:p w14:paraId="38489FF1" w14:textId="2A0402B8" w:rsidR="006E507A" w:rsidRDefault="00BA2250" w:rsidP="00F00B68">
      <w:pPr>
        <w:numPr>
          <w:ilvl w:val="0"/>
          <w:numId w:val="17"/>
        </w:numPr>
        <w:jc w:val="both"/>
      </w:pPr>
      <w:r>
        <w:t xml:space="preserve">Appointed Member -- </w:t>
      </w:r>
      <w:r w:rsidR="006E507A">
        <w:t xml:space="preserve">Board of Directors, </w:t>
      </w:r>
      <w:r w:rsidR="006E507A" w:rsidRPr="006E507A">
        <w:rPr>
          <w:i/>
          <w:iCs/>
        </w:rPr>
        <w:t>International Journal of Pluralism and Economic Education</w:t>
      </w:r>
      <w:r w:rsidR="006E507A">
        <w:t xml:space="preserve"> 2020 – Current. </w:t>
      </w:r>
    </w:p>
    <w:p w14:paraId="70E0FFEC" w14:textId="77777777" w:rsidR="00D95346" w:rsidRDefault="002B74E3" w:rsidP="00F00B68">
      <w:pPr>
        <w:numPr>
          <w:ilvl w:val="0"/>
          <w:numId w:val="17"/>
        </w:numPr>
        <w:jc w:val="both"/>
      </w:pPr>
      <w:r w:rsidRPr="00B04E8C">
        <w:t xml:space="preserve">Elected Member -- Board of Directors, </w:t>
      </w:r>
      <w:r w:rsidRPr="00D95346">
        <w:rPr>
          <w:i/>
        </w:rPr>
        <w:t>Wisconsin Economics Association</w:t>
      </w:r>
      <w:r w:rsidRPr="00B04E8C">
        <w:t xml:space="preserve">, 2007 -Current </w:t>
      </w:r>
    </w:p>
    <w:p w14:paraId="53E25143" w14:textId="77777777" w:rsidR="00251EDD" w:rsidRDefault="00251EDD" w:rsidP="00251EDD">
      <w:pPr>
        <w:numPr>
          <w:ilvl w:val="0"/>
          <w:numId w:val="17"/>
        </w:numPr>
        <w:jc w:val="both"/>
      </w:pPr>
      <w:r>
        <w:t xml:space="preserve">Elected Member – Board of Directors, </w:t>
      </w:r>
      <w:r w:rsidRPr="00407967">
        <w:rPr>
          <w:i/>
          <w:iCs/>
        </w:rPr>
        <w:t>Association for Evolutionary Economics (AFEE)</w:t>
      </w:r>
      <w:r>
        <w:t xml:space="preserve"> 2021-2024. </w:t>
      </w:r>
    </w:p>
    <w:p w14:paraId="371FA3F9" w14:textId="406BDC99" w:rsidR="00251EDD" w:rsidRDefault="00251EDD" w:rsidP="00251EDD">
      <w:pPr>
        <w:numPr>
          <w:ilvl w:val="0"/>
          <w:numId w:val="17"/>
        </w:numPr>
        <w:jc w:val="both"/>
      </w:pPr>
      <w:r>
        <w:t xml:space="preserve">Appointed Chair – Membership Committee, </w:t>
      </w:r>
      <w:r w:rsidRPr="00407967">
        <w:rPr>
          <w:i/>
          <w:iCs/>
        </w:rPr>
        <w:t>Association for Evolutionary Economics (AFEE)</w:t>
      </w:r>
      <w:r>
        <w:t xml:space="preserve"> 2021-2024. </w:t>
      </w:r>
    </w:p>
    <w:p w14:paraId="02C6FCF8" w14:textId="40A82998" w:rsidR="002B74E3" w:rsidRDefault="002B74E3" w:rsidP="00F00B68">
      <w:pPr>
        <w:numPr>
          <w:ilvl w:val="0"/>
          <w:numId w:val="17"/>
        </w:numPr>
        <w:jc w:val="both"/>
      </w:pPr>
      <w:r w:rsidRPr="00B04E8C">
        <w:t xml:space="preserve">Editorial Board, </w:t>
      </w:r>
      <w:r w:rsidRPr="00D95346">
        <w:rPr>
          <w:i/>
        </w:rPr>
        <w:t>Journal of Economic Issues</w:t>
      </w:r>
      <w:r w:rsidRPr="00B04E8C">
        <w:t xml:space="preserve">, 2007 </w:t>
      </w:r>
      <w:r w:rsidR="006A457B">
        <w:t>–</w:t>
      </w:r>
      <w:r w:rsidRPr="00B04E8C">
        <w:t xml:space="preserve"> 2010</w:t>
      </w:r>
    </w:p>
    <w:p w14:paraId="77AD9126" w14:textId="58DB1D19" w:rsidR="006A457B" w:rsidRPr="006A457B" w:rsidRDefault="006A457B" w:rsidP="006A457B">
      <w:pPr>
        <w:numPr>
          <w:ilvl w:val="0"/>
          <w:numId w:val="17"/>
        </w:numPr>
        <w:jc w:val="both"/>
      </w:pPr>
      <w:r>
        <w:t xml:space="preserve">Regular </w:t>
      </w:r>
      <w:r w:rsidR="00647D6F">
        <w:t>r</w:t>
      </w:r>
      <w:r>
        <w:t>eferee work for the following journals</w:t>
      </w:r>
      <w:r w:rsidR="004659E3">
        <w:t xml:space="preserve"> (Selected)</w:t>
      </w:r>
      <w:r>
        <w:t>,</w:t>
      </w:r>
    </w:p>
    <w:p w14:paraId="58A6551E" w14:textId="77777777" w:rsidR="006A457B" w:rsidRDefault="006A457B" w:rsidP="006A457B">
      <w:pPr>
        <w:numPr>
          <w:ilvl w:val="1"/>
          <w:numId w:val="17"/>
        </w:numPr>
        <w:jc w:val="both"/>
      </w:pPr>
      <w:r>
        <w:t>History of Economic Ideas, 2018 - Current</w:t>
      </w:r>
    </w:p>
    <w:p w14:paraId="001C328C" w14:textId="77777777" w:rsidR="006A457B" w:rsidRPr="00B04E8C" w:rsidRDefault="006A457B" w:rsidP="006A457B">
      <w:pPr>
        <w:numPr>
          <w:ilvl w:val="1"/>
          <w:numId w:val="17"/>
        </w:numPr>
        <w:jc w:val="both"/>
      </w:pPr>
      <w:r w:rsidRPr="00B04E8C">
        <w:t>Journal of Asian Political Economy, 2015 -</w:t>
      </w:r>
      <w:r>
        <w:t xml:space="preserve"> </w:t>
      </w:r>
      <w:r w:rsidRPr="00B04E8C">
        <w:t xml:space="preserve">Current </w:t>
      </w:r>
    </w:p>
    <w:p w14:paraId="54CBE5BF" w14:textId="77777777" w:rsidR="006A457B" w:rsidRDefault="006A457B" w:rsidP="006A457B">
      <w:pPr>
        <w:numPr>
          <w:ilvl w:val="1"/>
          <w:numId w:val="17"/>
        </w:numPr>
        <w:jc w:val="both"/>
      </w:pPr>
      <w:r w:rsidRPr="00B04E8C">
        <w:t xml:space="preserve">Journal of Economic Education, 2008 - Current </w:t>
      </w:r>
    </w:p>
    <w:p w14:paraId="2D39B5C5" w14:textId="77777777" w:rsidR="006A457B" w:rsidRDefault="006A457B" w:rsidP="006A457B">
      <w:pPr>
        <w:numPr>
          <w:ilvl w:val="1"/>
          <w:numId w:val="17"/>
        </w:numPr>
        <w:jc w:val="both"/>
      </w:pPr>
      <w:r w:rsidRPr="00B04E8C">
        <w:t xml:space="preserve">Forum for Social Economics, 2007 - Current </w:t>
      </w:r>
    </w:p>
    <w:p w14:paraId="032F6DA6" w14:textId="25A335F7" w:rsidR="004659E3" w:rsidRPr="00B04E8C" w:rsidRDefault="006A457B" w:rsidP="004659E3">
      <w:pPr>
        <w:numPr>
          <w:ilvl w:val="1"/>
          <w:numId w:val="17"/>
        </w:numPr>
        <w:jc w:val="both"/>
      </w:pPr>
      <w:r w:rsidRPr="00B04E8C">
        <w:t>Journal of Economic Issues, 2006 – Current</w:t>
      </w:r>
    </w:p>
    <w:p w14:paraId="0CDE04B4" w14:textId="77777777" w:rsidR="006A457B" w:rsidRDefault="006A457B" w:rsidP="006A457B">
      <w:pPr>
        <w:jc w:val="both"/>
      </w:pPr>
    </w:p>
    <w:p w14:paraId="43E40E61" w14:textId="2D873CD6" w:rsidR="006A457B" w:rsidRPr="006A457B" w:rsidRDefault="006A457B" w:rsidP="006A457B">
      <w:pPr>
        <w:jc w:val="both"/>
        <w:rPr>
          <w:b/>
          <w:bCs/>
          <w:i/>
          <w:iCs/>
        </w:rPr>
      </w:pPr>
      <w:r w:rsidRPr="006A457B">
        <w:rPr>
          <w:b/>
          <w:bCs/>
          <w:i/>
          <w:iCs/>
        </w:rPr>
        <w:t>Professional Service (</w:t>
      </w:r>
      <w:r w:rsidR="004A0A21">
        <w:rPr>
          <w:b/>
          <w:bCs/>
          <w:i/>
          <w:iCs/>
        </w:rPr>
        <w:t xml:space="preserve">Selected </w:t>
      </w:r>
      <w:r w:rsidRPr="006A457B">
        <w:rPr>
          <w:b/>
          <w:bCs/>
          <w:i/>
          <w:iCs/>
        </w:rPr>
        <w:t>Outside Academia)</w:t>
      </w:r>
    </w:p>
    <w:p w14:paraId="031B8C53" w14:textId="5B1FFC68" w:rsidR="006A457B" w:rsidRDefault="006A457B" w:rsidP="006A457B">
      <w:pPr>
        <w:numPr>
          <w:ilvl w:val="0"/>
          <w:numId w:val="17"/>
        </w:numPr>
        <w:jc w:val="both"/>
      </w:pPr>
      <w:r>
        <w:t xml:space="preserve">Expert Witness (Asset </w:t>
      </w:r>
      <w:r w:rsidR="00AA0389">
        <w:t>v</w:t>
      </w:r>
      <w:r>
        <w:t>aluation/Financial loss estimation) for a wide variety of cases (Ongoing).</w:t>
      </w:r>
    </w:p>
    <w:p w14:paraId="605F8655" w14:textId="3693F1DF" w:rsidR="006A457B" w:rsidRDefault="006A457B" w:rsidP="006A457B">
      <w:pPr>
        <w:numPr>
          <w:ilvl w:val="0"/>
          <w:numId w:val="17"/>
        </w:numPr>
        <w:jc w:val="both"/>
      </w:pPr>
      <w:r>
        <w:t xml:space="preserve">Chair – Eau Claire Redevelopment Authority (RDA), 2020 - </w:t>
      </w:r>
      <w:r w:rsidR="00063369">
        <w:t>2023</w:t>
      </w:r>
    </w:p>
    <w:p w14:paraId="6F18654D" w14:textId="77777777" w:rsidR="006A457B" w:rsidRDefault="006A457B" w:rsidP="006A457B">
      <w:pPr>
        <w:numPr>
          <w:ilvl w:val="0"/>
          <w:numId w:val="17"/>
        </w:numPr>
        <w:jc w:val="both"/>
      </w:pPr>
      <w:r>
        <w:t>Vice Chair – Eau Claire Redevelopment Authority (RDA), 2017 - 2019</w:t>
      </w:r>
    </w:p>
    <w:p w14:paraId="15F3260C" w14:textId="77777777" w:rsidR="006A457B" w:rsidRDefault="006A457B" w:rsidP="006A457B">
      <w:pPr>
        <w:numPr>
          <w:ilvl w:val="0"/>
          <w:numId w:val="17"/>
        </w:numPr>
        <w:jc w:val="both"/>
      </w:pPr>
      <w:r w:rsidRPr="00B04E8C">
        <w:t>Appointed Member</w:t>
      </w:r>
      <w:r>
        <w:t xml:space="preserve"> </w:t>
      </w:r>
      <w:r w:rsidRPr="00B04E8C">
        <w:t>-- Eau Claire Redevelopment</w:t>
      </w:r>
      <w:r>
        <w:t xml:space="preserve"> Authority (RDA), 2015 – 2020, 2020 – Current (Reappointed)</w:t>
      </w:r>
    </w:p>
    <w:p w14:paraId="2C076391" w14:textId="77777777" w:rsidR="006A457B" w:rsidRPr="00B04E8C" w:rsidRDefault="006A457B" w:rsidP="006A457B">
      <w:pPr>
        <w:numPr>
          <w:ilvl w:val="0"/>
          <w:numId w:val="17"/>
        </w:numPr>
        <w:jc w:val="both"/>
      </w:pPr>
      <w:r>
        <w:t xml:space="preserve">Appointer Member – Representative from the RDA - </w:t>
      </w:r>
      <w:r w:rsidRPr="00BA2250">
        <w:rPr>
          <w:i/>
          <w:iCs/>
        </w:rPr>
        <w:t>Western Wisconsin Economic Development Summit</w:t>
      </w:r>
      <w:r>
        <w:t>, 2018</w:t>
      </w:r>
    </w:p>
    <w:p w14:paraId="328376E9" w14:textId="77777777" w:rsidR="006A457B" w:rsidRPr="00B04E8C" w:rsidRDefault="006A457B" w:rsidP="006A457B">
      <w:pPr>
        <w:numPr>
          <w:ilvl w:val="0"/>
          <w:numId w:val="17"/>
        </w:numPr>
        <w:jc w:val="both"/>
      </w:pPr>
      <w:r w:rsidRPr="00B04E8C">
        <w:t>Appointed Member</w:t>
      </w:r>
      <w:r>
        <w:t xml:space="preserve"> – Landfill Standing Committee, </w:t>
      </w:r>
      <w:r w:rsidRPr="00D95346">
        <w:rPr>
          <w:i/>
        </w:rPr>
        <w:t>City/County of Eau Claire</w:t>
      </w:r>
      <w:r>
        <w:t>, 2016 - 2019</w:t>
      </w:r>
    </w:p>
    <w:p w14:paraId="78759C30" w14:textId="77777777" w:rsidR="006A457B" w:rsidRPr="00B04E8C" w:rsidRDefault="006A457B" w:rsidP="006A457B">
      <w:pPr>
        <w:numPr>
          <w:ilvl w:val="0"/>
          <w:numId w:val="17"/>
        </w:numPr>
        <w:jc w:val="both"/>
      </w:pPr>
      <w:r w:rsidRPr="00B04E8C">
        <w:t>Appointed Member -- Landfi</w:t>
      </w:r>
      <w:r>
        <w:t xml:space="preserve">ll Expansion Special Committee, </w:t>
      </w:r>
      <w:r w:rsidRPr="00D95346">
        <w:rPr>
          <w:i/>
        </w:rPr>
        <w:t>City/County of Eau Claire</w:t>
      </w:r>
      <w:r w:rsidRPr="00B04E8C">
        <w:t>, 2014 – 2016</w:t>
      </w:r>
      <w:r>
        <w:t>, 2019 - Current</w:t>
      </w:r>
      <w:r w:rsidRPr="00B04E8C">
        <w:t xml:space="preserve"> </w:t>
      </w:r>
    </w:p>
    <w:p w14:paraId="52F5CB95" w14:textId="27F27687" w:rsidR="006A457B" w:rsidRDefault="006A457B" w:rsidP="001E70E0">
      <w:pPr>
        <w:numPr>
          <w:ilvl w:val="0"/>
          <w:numId w:val="17"/>
        </w:numPr>
        <w:jc w:val="both"/>
      </w:pPr>
      <w:r w:rsidRPr="00B04E8C">
        <w:t>Appointed Member -- Spec</w:t>
      </w:r>
      <w:r>
        <w:t xml:space="preserve">ial Assessments Deferral Board, </w:t>
      </w:r>
      <w:r w:rsidRPr="00D95346">
        <w:rPr>
          <w:i/>
        </w:rPr>
        <w:t>City of Eau Claire</w:t>
      </w:r>
      <w:r w:rsidRPr="00B04E8C">
        <w:t>, 2013- 2017</w:t>
      </w:r>
      <w:r w:rsidR="001E70E0">
        <w:t>.</w:t>
      </w:r>
    </w:p>
    <w:p w14:paraId="458E11F5" w14:textId="1E177458" w:rsidR="001E70E0" w:rsidRPr="00B04E8C" w:rsidRDefault="001E70E0" w:rsidP="001E70E0">
      <w:pPr>
        <w:numPr>
          <w:ilvl w:val="0"/>
          <w:numId w:val="17"/>
        </w:numPr>
        <w:jc w:val="both"/>
      </w:pPr>
      <w:r>
        <w:t xml:space="preserve">Elected Alderman – </w:t>
      </w:r>
      <w:r w:rsidRPr="001E70E0">
        <w:rPr>
          <w:i/>
          <w:iCs/>
        </w:rPr>
        <w:t>City of Eau Claire</w:t>
      </w:r>
      <w:r>
        <w:t>, 2007-2011.</w:t>
      </w:r>
    </w:p>
    <w:p w14:paraId="49B7C355" w14:textId="77777777" w:rsidR="006A457B" w:rsidRDefault="006A457B" w:rsidP="006A457B">
      <w:pPr>
        <w:jc w:val="both"/>
        <w:rPr>
          <w:b/>
          <w:i/>
        </w:rPr>
      </w:pPr>
    </w:p>
    <w:p w14:paraId="21B85B9C" w14:textId="59236CE3" w:rsidR="006A457B" w:rsidRPr="00451656" w:rsidRDefault="006A457B" w:rsidP="006A457B">
      <w:pPr>
        <w:jc w:val="both"/>
        <w:rPr>
          <w:b/>
          <w:i/>
        </w:rPr>
      </w:pPr>
      <w:r w:rsidRPr="00451656">
        <w:rPr>
          <w:b/>
          <w:i/>
        </w:rPr>
        <w:t xml:space="preserve">University Service </w:t>
      </w:r>
      <w:r w:rsidR="004A0A21">
        <w:rPr>
          <w:b/>
          <w:i/>
        </w:rPr>
        <w:t>(Selected)</w:t>
      </w:r>
    </w:p>
    <w:p w14:paraId="49A095E3" w14:textId="270FC8C1" w:rsidR="006A457B" w:rsidRDefault="006A457B" w:rsidP="006A457B">
      <w:pPr>
        <w:numPr>
          <w:ilvl w:val="0"/>
          <w:numId w:val="16"/>
        </w:numPr>
        <w:jc w:val="both"/>
      </w:pPr>
      <w:r>
        <w:t>Department Chair – Department of Economics, University of Wisconsin – Eau Claire (2016 – Current)</w:t>
      </w:r>
    </w:p>
    <w:p w14:paraId="4A2E1C1A" w14:textId="6AED5DB0" w:rsidR="001E70E0" w:rsidRDefault="001E70E0" w:rsidP="006A457B">
      <w:pPr>
        <w:numPr>
          <w:ilvl w:val="0"/>
          <w:numId w:val="16"/>
        </w:numPr>
        <w:jc w:val="both"/>
      </w:pPr>
      <w:r>
        <w:t>Director – Internship Program, Department of Economics, University of Wisconsin – Eau Claire. (2012 – Current)</w:t>
      </w:r>
    </w:p>
    <w:p w14:paraId="45B7CF62" w14:textId="71D20467" w:rsidR="00377026" w:rsidRDefault="00377026" w:rsidP="006A457B">
      <w:pPr>
        <w:numPr>
          <w:ilvl w:val="0"/>
          <w:numId w:val="16"/>
        </w:numPr>
        <w:jc w:val="both"/>
      </w:pPr>
      <w:r>
        <w:t>President (Inaugural) – Faculty Union, University of Wisconsin – Eau Claire. (2010 - 2011)</w:t>
      </w:r>
    </w:p>
    <w:p w14:paraId="389F3FEC" w14:textId="04D71430" w:rsidR="006A457B" w:rsidRPr="00B04E8C" w:rsidRDefault="006A457B" w:rsidP="006A457B">
      <w:pPr>
        <w:numPr>
          <w:ilvl w:val="0"/>
          <w:numId w:val="16"/>
        </w:numPr>
        <w:jc w:val="both"/>
      </w:pPr>
      <w:r w:rsidRPr="00B04E8C">
        <w:t xml:space="preserve">Appointed Member – UWEC Rapid Action Task Force Barron County (Academic </w:t>
      </w:r>
      <w:r w:rsidRPr="00B04E8C">
        <w:lastRenderedPageBreak/>
        <w:t>Affairs) 2017</w:t>
      </w:r>
      <w:r>
        <w:t xml:space="preserve"> - 2018</w:t>
      </w:r>
    </w:p>
    <w:p w14:paraId="506408D1" w14:textId="77777777" w:rsidR="006A457B" w:rsidRPr="00B04E8C" w:rsidRDefault="006A457B" w:rsidP="006A457B">
      <w:pPr>
        <w:numPr>
          <w:ilvl w:val="0"/>
          <w:numId w:val="16"/>
        </w:numPr>
        <w:jc w:val="both"/>
      </w:pPr>
      <w:r w:rsidRPr="00B04E8C">
        <w:t>Appointed Member – College of Business, International Business Advisory Board 2013 - Current</w:t>
      </w:r>
    </w:p>
    <w:p w14:paraId="28B309BA" w14:textId="77777777" w:rsidR="006A457B" w:rsidRPr="00B04E8C" w:rsidRDefault="006A457B" w:rsidP="006A457B">
      <w:pPr>
        <w:numPr>
          <w:ilvl w:val="0"/>
          <w:numId w:val="16"/>
        </w:numPr>
        <w:jc w:val="both"/>
      </w:pPr>
      <w:r w:rsidRPr="00B04E8C">
        <w:t>Elected Member – University Liberal Educatio</w:t>
      </w:r>
      <w:r>
        <w:t>n Committee (ULEC) 2013 - 2018</w:t>
      </w:r>
    </w:p>
    <w:p w14:paraId="56F5BE12" w14:textId="0EC00AB1" w:rsidR="00B91E24" w:rsidRPr="00B04E8C" w:rsidRDefault="006A457B" w:rsidP="006A457B">
      <w:pPr>
        <w:numPr>
          <w:ilvl w:val="0"/>
          <w:numId w:val="16"/>
        </w:numPr>
        <w:jc w:val="both"/>
      </w:pPr>
      <w:r w:rsidRPr="00B04E8C">
        <w:t>Appointed Member – Chancellor Search and Screen 2013-2014</w:t>
      </w:r>
    </w:p>
    <w:sectPr w:rsidR="00B91E24" w:rsidRPr="00B04E8C" w:rsidSect="00DD72C7">
      <w:type w:val="continuous"/>
      <w:pgSz w:w="12240" w:h="15840"/>
      <w:pgMar w:top="1480" w:right="1680" w:bottom="1400" w:left="1699" w:header="0" w:footer="1201" w:gutter="0"/>
      <w:cols w:space="720" w:equalWidth="0">
        <w:col w:w="886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DB3D" w14:textId="77777777" w:rsidR="00555B22" w:rsidRDefault="00555B22">
      <w:r>
        <w:separator/>
      </w:r>
    </w:p>
  </w:endnote>
  <w:endnote w:type="continuationSeparator" w:id="0">
    <w:p w14:paraId="63387FB2" w14:textId="77777777" w:rsidR="00555B22" w:rsidRDefault="0055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D805" w14:textId="37BBFB99" w:rsidR="00507F35" w:rsidRDefault="00641523">
    <w:pPr>
      <w:kinsoku w:val="0"/>
      <w:overflowPunct w:val="0"/>
      <w:spacing w:line="200" w:lineRule="exact"/>
      <w:rPr>
        <w:sz w:val="20"/>
        <w:szCs w:val="20"/>
      </w:rPr>
    </w:pPr>
    <w:r>
      <w:rPr>
        <w:noProof/>
      </w:rPr>
      <mc:AlternateContent>
        <mc:Choice Requires="wps">
          <w:drawing>
            <wp:anchor distT="0" distB="0" distL="114300" distR="114300" simplePos="0" relativeHeight="251657728" behindDoc="1" locked="0" layoutInCell="0" allowOverlap="1" wp14:anchorId="4C9C9CD4" wp14:editId="3541C8AA">
              <wp:simplePos x="0" y="0"/>
              <wp:positionH relativeFrom="page">
                <wp:posOffset>5703570</wp:posOffset>
              </wp:positionH>
              <wp:positionV relativeFrom="page">
                <wp:posOffset>9156065</wp:posOffset>
              </wp:positionV>
              <wp:extent cx="111760" cy="1562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495C" w14:textId="77777777" w:rsidR="00507F35" w:rsidRDefault="00507F35">
                          <w:pPr>
                            <w:kinsoku w:val="0"/>
                            <w:overflowPunct w:val="0"/>
                            <w:spacing w:before="5"/>
                            <w:ind w:left="40"/>
                            <w:rPr>
                              <w:rFonts w:ascii="Garamond" w:hAnsi="Garamond" w:cs="Garamond"/>
                              <w:sz w:val="20"/>
                              <w:szCs w:val="20"/>
                            </w:rPr>
                          </w:pPr>
                          <w:r>
                            <w:rPr>
                              <w:b/>
                              <w:bCs/>
                              <w:w w:val="105"/>
                              <w:sz w:val="20"/>
                              <w:szCs w:val="20"/>
                            </w:rPr>
                            <w:fldChar w:fldCharType="begin"/>
                          </w:r>
                          <w:r>
                            <w:rPr>
                              <w:b/>
                              <w:bCs/>
                              <w:w w:val="105"/>
                              <w:sz w:val="20"/>
                              <w:szCs w:val="20"/>
                            </w:rPr>
                            <w:instrText xml:space="preserve"> PAGE </w:instrText>
                          </w:r>
                          <w:r>
                            <w:rPr>
                              <w:b/>
                              <w:bCs/>
                              <w:w w:val="105"/>
                              <w:sz w:val="20"/>
                              <w:szCs w:val="20"/>
                            </w:rPr>
                            <w:fldChar w:fldCharType="separate"/>
                          </w:r>
                          <w:r w:rsidR="0095216D">
                            <w:rPr>
                              <w:b/>
                              <w:bCs/>
                              <w:noProof/>
                              <w:w w:val="105"/>
                              <w:sz w:val="20"/>
                              <w:szCs w:val="20"/>
                            </w:rPr>
                            <w:t>8</w:t>
                          </w:r>
                          <w:r>
                            <w:rPr>
                              <w:b/>
                              <w:bCs/>
                              <w:w w:val="10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C9CD4" id="_x0000_t202" coordsize="21600,21600" o:spt="202" path="m,l,21600r21600,l21600,xe">
              <v:stroke joinstyle="miter"/>
              <v:path gradientshapeok="t" o:connecttype="rect"/>
            </v:shapetype>
            <v:shape id="Text Box 1" o:spid="_x0000_s1026" type="#_x0000_t202" style="position:absolute;margin-left:449.1pt;margin-top:720.95pt;width:8.8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" o:allowincell="f" filled="f" stroked="f">
              <v:textbox inset="0,0,0,0">
                <w:txbxContent>
                  <w:p w14:paraId="2F39495C" w14:textId="77777777" w:rsidR="00507F35" w:rsidRDefault="00507F35">
                    <w:pPr>
                      <w:kinsoku w:val="0"/>
                      <w:overflowPunct w:val="0"/>
                      <w:spacing w:before="5"/>
                      <w:ind w:left="40"/>
                      <w:rPr>
                        <w:rFonts w:ascii="Garamond" w:hAnsi="Garamond" w:cs="Garamond"/>
                        <w:sz w:val="20"/>
                        <w:szCs w:val="20"/>
                      </w:rPr>
                    </w:pPr>
                    <w:r>
                      <w:rPr>
                        <w:b/>
                        <w:bCs/>
                        <w:w w:val="105"/>
                        <w:sz w:val="20"/>
                        <w:szCs w:val="20"/>
                      </w:rPr>
                      <w:fldChar w:fldCharType="begin"/>
                    </w:r>
                    <w:r>
                      <w:rPr>
                        <w:b/>
                        <w:bCs/>
                        <w:w w:val="105"/>
                        <w:sz w:val="20"/>
                        <w:szCs w:val="20"/>
                      </w:rPr>
                      <w:instrText xml:space="preserve"> PAGE </w:instrText>
                    </w:r>
                    <w:r>
                      <w:rPr>
                        <w:b/>
                        <w:bCs/>
                        <w:w w:val="105"/>
                        <w:sz w:val="20"/>
                        <w:szCs w:val="20"/>
                      </w:rPr>
                      <w:fldChar w:fldCharType="separate"/>
                    </w:r>
                    <w:r w:rsidR="0095216D">
                      <w:rPr>
                        <w:b/>
                        <w:bCs/>
                        <w:noProof/>
                        <w:w w:val="105"/>
                        <w:sz w:val="20"/>
                        <w:szCs w:val="20"/>
                      </w:rPr>
                      <w:t>8</w:t>
                    </w:r>
                    <w:r>
                      <w:rPr>
                        <w:b/>
                        <w:bCs/>
                        <w:w w:val="105"/>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828F" w14:textId="77777777" w:rsidR="00555B22" w:rsidRDefault="00555B22">
      <w:r>
        <w:separator/>
      </w:r>
    </w:p>
  </w:footnote>
  <w:footnote w:type="continuationSeparator" w:id="0">
    <w:p w14:paraId="4410DD2F" w14:textId="77777777" w:rsidR="00555B22" w:rsidRDefault="0055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13"/>
      </w:pPr>
      <w:rPr>
        <w:rFonts w:ascii="Garamond" w:hAnsi="Garamond"/>
        <w:b w:val="0"/>
        <w:w w:val="103"/>
        <w:sz w:val="19"/>
      </w:rPr>
    </w:lvl>
    <w:lvl w:ilvl="1">
      <w:numFmt w:val="bullet"/>
      <w:lvlText w:val="-"/>
      <w:lvlJc w:val="left"/>
      <w:pPr>
        <w:ind w:hanging="260"/>
      </w:pPr>
      <w:rPr>
        <w:rFonts w:ascii="Garamond" w:hAnsi="Garamond"/>
        <w:b w:val="0"/>
        <w:w w:val="103"/>
        <w:sz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E57CCF"/>
    <w:multiLevelType w:val="hybridMultilevel"/>
    <w:tmpl w:val="BDFC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93E9B"/>
    <w:multiLevelType w:val="hybridMultilevel"/>
    <w:tmpl w:val="E41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6F96"/>
    <w:multiLevelType w:val="hybridMultilevel"/>
    <w:tmpl w:val="4D4A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B6DBB"/>
    <w:multiLevelType w:val="hybridMultilevel"/>
    <w:tmpl w:val="00701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1F51"/>
    <w:multiLevelType w:val="hybridMultilevel"/>
    <w:tmpl w:val="31F8831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F4462"/>
    <w:multiLevelType w:val="hybridMultilevel"/>
    <w:tmpl w:val="408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946E2"/>
    <w:multiLevelType w:val="hybridMultilevel"/>
    <w:tmpl w:val="90022DDC"/>
    <w:lvl w:ilvl="0" w:tplc="9E2A50D6">
      <w:start w:val="2"/>
      <w:numFmt w:val="bullet"/>
      <w:lvlText w:val=""/>
      <w:lvlJc w:val="left"/>
      <w:pPr>
        <w:ind w:left="459" w:hanging="360"/>
      </w:pPr>
      <w:rPr>
        <w:rFonts w:ascii="Symbol" w:eastAsia="Times New Roman" w:hAnsi="Symbol" w:cs="Garamond" w:hint="default"/>
      </w:rPr>
    </w:lvl>
    <w:lvl w:ilvl="1" w:tplc="04090003" w:tentative="1">
      <w:start w:val="1"/>
      <w:numFmt w:val="bullet"/>
      <w:lvlText w:val="o"/>
      <w:lvlJc w:val="left"/>
      <w:pPr>
        <w:ind w:left="1179" w:hanging="360"/>
      </w:pPr>
      <w:rPr>
        <w:rFonts w:ascii="Courier New" w:hAnsi="Courier New" w:hint="default"/>
      </w:rPr>
    </w:lvl>
    <w:lvl w:ilvl="2" w:tplc="04090005" w:tentative="1">
      <w:start w:val="1"/>
      <w:numFmt w:val="bullet"/>
      <w:lvlText w:val=""/>
      <w:lvlJc w:val="left"/>
      <w:pPr>
        <w:ind w:left="1899" w:hanging="360"/>
      </w:pPr>
      <w:rPr>
        <w:rFonts w:ascii="Wingdings" w:hAnsi="Wingdings" w:hint="default"/>
      </w:rPr>
    </w:lvl>
    <w:lvl w:ilvl="3" w:tplc="04090001" w:tentative="1">
      <w:start w:val="1"/>
      <w:numFmt w:val="bullet"/>
      <w:lvlText w:val=""/>
      <w:lvlJc w:val="left"/>
      <w:pPr>
        <w:ind w:left="2619" w:hanging="360"/>
      </w:pPr>
      <w:rPr>
        <w:rFonts w:ascii="Symbol" w:hAnsi="Symbol" w:hint="default"/>
      </w:rPr>
    </w:lvl>
    <w:lvl w:ilvl="4" w:tplc="04090003" w:tentative="1">
      <w:start w:val="1"/>
      <w:numFmt w:val="bullet"/>
      <w:lvlText w:val="o"/>
      <w:lvlJc w:val="left"/>
      <w:pPr>
        <w:ind w:left="3339" w:hanging="360"/>
      </w:pPr>
      <w:rPr>
        <w:rFonts w:ascii="Courier New" w:hAnsi="Courier New" w:hint="default"/>
      </w:rPr>
    </w:lvl>
    <w:lvl w:ilvl="5" w:tplc="04090005" w:tentative="1">
      <w:start w:val="1"/>
      <w:numFmt w:val="bullet"/>
      <w:lvlText w:val=""/>
      <w:lvlJc w:val="left"/>
      <w:pPr>
        <w:ind w:left="4059" w:hanging="360"/>
      </w:pPr>
      <w:rPr>
        <w:rFonts w:ascii="Wingdings" w:hAnsi="Wingdings" w:hint="default"/>
      </w:rPr>
    </w:lvl>
    <w:lvl w:ilvl="6" w:tplc="04090001" w:tentative="1">
      <w:start w:val="1"/>
      <w:numFmt w:val="bullet"/>
      <w:lvlText w:val=""/>
      <w:lvlJc w:val="left"/>
      <w:pPr>
        <w:ind w:left="4779" w:hanging="360"/>
      </w:pPr>
      <w:rPr>
        <w:rFonts w:ascii="Symbol" w:hAnsi="Symbol" w:hint="default"/>
      </w:rPr>
    </w:lvl>
    <w:lvl w:ilvl="7" w:tplc="04090003" w:tentative="1">
      <w:start w:val="1"/>
      <w:numFmt w:val="bullet"/>
      <w:lvlText w:val="o"/>
      <w:lvlJc w:val="left"/>
      <w:pPr>
        <w:ind w:left="5499" w:hanging="360"/>
      </w:pPr>
      <w:rPr>
        <w:rFonts w:ascii="Courier New" w:hAnsi="Courier New" w:hint="default"/>
      </w:rPr>
    </w:lvl>
    <w:lvl w:ilvl="8" w:tplc="04090005" w:tentative="1">
      <w:start w:val="1"/>
      <w:numFmt w:val="bullet"/>
      <w:lvlText w:val=""/>
      <w:lvlJc w:val="left"/>
      <w:pPr>
        <w:ind w:left="6219" w:hanging="360"/>
      </w:pPr>
      <w:rPr>
        <w:rFonts w:ascii="Wingdings" w:hAnsi="Wingdings" w:hint="default"/>
      </w:rPr>
    </w:lvl>
  </w:abstractNum>
  <w:abstractNum w:abstractNumId="8" w15:restartNumberingAfterBreak="0">
    <w:nsid w:val="21237E5A"/>
    <w:multiLevelType w:val="hybridMultilevel"/>
    <w:tmpl w:val="112E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55CBA"/>
    <w:multiLevelType w:val="hybridMultilevel"/>
    <w:tmpl w:val="4A2C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8172D"/>
    <w:multiLevelType w:val="hybridMultilevel"/>
    <w:tmpl w:val="94B4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488E"/>
    <w:multiLevelType w:val="hybridMultilevel"/>
    <w:tmpl w:val="4C22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90751"/>
    <w:multiLevelType w:val="hybridMultilevel"/>
    <w:tmpl w:val="D3B2F5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47F0F"/>
    <w:multiLevelType w:val="hybridMultilevel"/>
    <w:tmpl w:val="8A56773C"/>
    <w:lvl w:ilvl="0" w:tplc="B7D88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E10732"/>
    <w:multiLevelType w:val="hybridMultilevel"/>
    <w:tmpl w:val="6D2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64C6B"/>
    <w:multiLevelType w:val="hybridMultilevel"/>
    <w:tmpl w:val="F7A05260"/>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B328D"/>
    <w:multiLevelType w:val="hybridMultilevel"/>
    <w:tmpl w:val="0994A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C3D70"/>
    <w:multiLevelType w:val="hybridMultilevel"/>
    <w:tmpl w:val="76A40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F615C"/>
    <w:multiLevelType w:val="hybridMultilevel"/>
    <w:tmpl w:val="C72E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06F71"/>
    <w:multiLevelType w:val="hybridMultilevel"/>
    <w:tmpl w:val="003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71FC"/>
    <w:multiLevelType w:val="hybridMultilevel"/>
    <w:tmpl w:val="260AC3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CA3C82"/>
    <w:multiLevelType w:val="hybridMultilevel"/>
    <w:tmpl w:val="2DA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565F6"/>
    <w:multiLevelType w:val="hybridMultilevel"/>
    <w:tmpl w:val="E3BE84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05071"/>
    <w:multiLevelType w:val="hybridMultilevel"/>
    <w:tmpl w:val="AC6AFC32"/>
    <w:lvl w:ilvl="0" w:tplc="AB1A7CB8">
      <w:numFmt w:val="bullet"/>
      <w:lvlText w:val="•"/>
      <w:lvlJc w:val="left"/>
      <w:pPr>
        <w:ind w:left="861" w:hanging="360"/>
      </w:pPr>
      <w:rPr>
        <w:rFonts w:ascii="Arial" w:eastAsia="Arial" w:hAnsi="Arial" w:cs="Arial" w:hint="default"/>
        <w:spacing w:val="0"/>
        <w:w w:val="131"/>
        <w:lang w:val="en-US" w:eastAsia="en-US" w:bidi="ar-SA"/>
      </w:rPr>
    </w:lvl>
    <w:lvl w:ilvl="1" w:tplc="191ED56C">
      <w:numFmt w:val="bullet"/>
      <w:lvlText w:val="•"/>
      <w:lvlJc w:val="left"/>
      <w:pPr>
        <w:ind w:left="1688" w:hanging="360"/>
      </w:pPr>
      <w:rPr>
        <w:rFonts w:hint="default"/>
        <w:lang w:val="en-US" w:eastAsia="en-US" w:bidi="ar-SA"/>
      </w:rPr>
    </w:lvl>
    <w:lvl w:ilvl="2" w:tplc="22124DB2">
      <w:numFmt w:val="bullet"/>
      <w:lvlText w:val="•"/>
      <w:lvlJc w:val="left"/>
      <w:pPr>
        <w:ind w:left="2516" w:hanging="360"/>
      </w:pPr>
      <w:rPr>
        <w:rFonts w:hint="default"/>
        <w:lang w:val="en-US" w:eastAsia="en-US" w:bidi="ar-SA"/>
      </w:rPr>
    </w:lvl>
    <w:lvl w:ilvl="3" w:tplc="F6C6B0F0">
      <w:numFmt w:val="bullet"/>
      <w:lvlText w:val="•"/>
      <w:lvlJc w:val="left"/>
      <w:pPr>
        <w:ind w:left="3344" w:hanging="360"/>
      </w:pPr>
      <w:rPr>
        <w:rFonts w:hint="default"/>
        <w:lang w:val="en-US" w:eastAsia="en-US" w:bidi="ar-SA"/>
      </w:rPr>
    </w:lvl>
    <w:lvl w:ilvl="4" w:tplc="9E5488FE">
      <w:numFmt w:val="bullet"/>
      <w:lvlText w:val="•"/>
      <w:lvlJc w:val="left"/>
      <w:pPr>
        <w:ind w:left="4172" w:hanging="360"/>
      </w:pPr>
      <w:rPr>
        <w:rFonts w:hint="default"/>
        <w:lang w:val="en-US" w:eastAsia="en-US" w:bidi="ar-SA"/>
      </w:rPr>
    </w:lvl>
    <w:lvl w:ilvl="5" w:tplc="1A2C5018">
      <w:numFmt w:val="bullet"/>
      <w:lvlText w:val="•"/>
      <w:lvlJc w:val="left"/>
      <w:pPr>
        <w:ind w:left="5000" w:hanging="360"/>
      </w:pPr>
      <w:rPr>
        <w:rFonts w:hint="default"/>
        <w:lang w:val="en-US" w:eastAsia="en-US" w:bidi="ar-SA"/>
      </w:rPr>
    </w:lvl>
    <w:lvl w:ilvl="6" w:tplc="16028EC8">
      <w:numFmt w:val="bullet"/>
      <w:lvlText w:val="•"/>
      <w:lvlJc w:val="left"/>
      <w:pPr>
        <w:ind w:left="5828" w:hanging="360"/>
      </w:pPr>
      <w:rPr>
        <w:rFonts w:hint="default"/>
        <w:lang w:val="en-US" w:eastAsia="en-US" w:bidi="ar-SA"/>
      </w:rPr>
    </w:lvl>
    <w:lvl w:ilvl="7" w:tplc="2DB4C1FA">
      <w:numFmt w:val="bullet"/>
      <w:lvlText w:val="•"/>
      <w:lvlJc w:val="left"/>
      <w:pPr>
        <w:ind w:left="6656" w:hanging="360"/>
      </w:pPr>
      <w:rPr>
        <w:rFonts w:hint="default"/>
        <w:lang w:val="en-US" w:eastAsia="en-US" w:bidi="ar-SA"/>
      </w:rPr>
    </w:lvl>
    <w:lvl w:ilvl="8" w:tplc="2BB4EE4C">
      <w:numFmt w:val="bullet"/>
      <w:lvlText w:val="•"/>
      <w:lvlJc w:val="left"/>
      <w:pPr>
        <w:ind w:left="7484" w:hanging="360"/>
      </w:pPr>
      <w:rPr>
        <w:rFonts w:hint="default"/>
        <w:lang w:val="en-US" w:eastAsia="en-US" w:bidi="ar-SA"/>
      </w:rPr>
    </w:lvl>
  </w:abstractNum>
  <w:abstractNum w:abstractNumId="24" w15:restartNumberingAfterBreak="0">
    <w:nsid w:val="5B7D0150"/>
    <w:multiLevelType w:val="hybridMultilevel"/>
    <w:tmpl w:val="DBFE56C8"/>
    <w:lvl w:ilvl="0" w:tplc="B81A5F72">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03411"/>
    <w:multiLevelType w:val="hybridMultilevel"/>
    <w:tmpl w:val="51826CF4"/>
    <w:lvl w:ilvl="0" w:tplc="6FB62EB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BCD9DE">
      <w:numFmt w:val="bullet"/>
      <w:lvlText w:val="•"/>
      <w:lvlJc w:val="left"/>
      <w:pPr>
        <w:ind w:left="1688" w:hanging="360"/>
      </w:pPr>
      <w:rPr>
        <w:rFonts w:hint="default"/>
        <w:lang w:val="en-US" w:eastAsia="en-US" w:bidi="ar-SA"/>
      </w:rPr>
    </w:lvl>
    <w:lvl w:ilvl="2" w:tplc="A8509D40">
      <w:numFmt w:val="bullet"/>
      <w:lvlText w:val="•"/>
      <w:lvlJc w:val="left"/>
      <w:pPr>
        <w:ind w:left="2516" w:hanging="360"/>
      </w:pPr>
      <w:rPr>
        <w:rFonts w:hint="default"/>
        <w:lang w:val="en-US" w:eastAsia="en-US" w:bidi="ar-SA"/>
      </w:rPr>
    </w:lvl>
    <w:lvl w:ilvl="3" w:tplc="355215AE">
      <w:numFmt w:val="bullet"/>
      <w:lvlText w:val="•"/>
      <w:lvlJc w:val="left"/>
      <w:pPr>
        <w:ind w:left="3344" w:hanging="360"/>
      </w:pPr>
      <w:rPr>
        <w:rFonts w:hint="default"/>
        <w:lang w:val="en-US" w:eastAsia="en-US" w:bidi="ar-SA"/>
      </w:rPr>
    </w:lvl>
    <w:lvl w:ilvl="4" w:tplc="1AC097BC">
      <w:numFmt w:val="bullet"/>
      <w:lvlText w:val="•"/>
      <w:lvlJc w:val="left"/>
      <w:pPr>
        <w:ind w:left="4172" w:hanging="360"/>
      </w:pPr>
      <w:rPr>
        <w:rFonts w:hint="default"/>
        <w:lang w:val="en-US" w:eastAsia="en-US" w:bidi="ar-SA"/>
      </w:rPr>
    </w:lvl>
    <w:lvl w:ilvl="5" w:tplc="A6DA89CC">
      <w:numFmt w:val="bullet"/>
      <w:lvlText w:val="•"/>
      <w:lvlJc w:val="left"/>
      <w:pPr>
        <w:ind w:left="5000" w:hanging="360"/>
      </w:pPr>
      <w:rPr>
        <w:rFonts w:hint="default"/>
        <w:lang w:val="en-US" w:eastAsia="en-US" w:bidi="ar-SA"/>
      </w:rPr>
    </w:lvl>
    <w:lvl w:ilvl="6" w:tplc="C43A76E2">
      <w:numFmt w:val="bullet"/>
      <w:lvlText w:val="•"/>
      <w:lvlJc w:val="left"/>
      <w:pPr>
        <w:ind w:left="5828" w:hanging="360"/>
      </w:pPr>
      <w:rPr>
        <w:rFonts w:hint="default"/>
        <w:lang w:val="en-US" w:eastAsia="en-US" w:bidi="ar-SA"/>
      </w:rPr>
    </w:lvl>
    <w:lvl w:ilvl="7" w:tplc="15EEC2C6">
      <w:numFmt w:val="bullet"/>
      <w:lvlText w:val="•"/>
      <w:lvlJc w:val="left"/>
      <w:pPr>
        <w:ind w:left="6656" w:hanging="360"/>
      </w:pPr>
      <w:rPr>
        <w:rFonts w:hint="default"/>
        <w:lang w:val="en-US" w:eastAsia="en-US" w:bidi="ar-SA"/>
      </w:rPr>
    </w:lvl>
    <w:lvl w:ilvl="8" w:tplc="BF501C26">
      <w:numFmt w:val="bullet"/>
      <w:lvlText w:val="•"/>
      <w:lvlJc w:val="left"/>
      <w:pPr>
        <w:ind w:left="7484" w:hanging="360"/>
      </w:pPr>
      <w:rPr>
        <w:rFonts w:hint="default"/>
        <w:lang w:val="en-US" w:eastAsia="en-US" w:bidi="ar-SA"/>
      </w:rPr>
    </w:lvl>
  </w:abstractNum>
  <w:abstractNum w:abstractNumId="26" w15:restartNumberingAfterBreak="0">
    <w:nsid w:val="5E4E0EAD"/>
    <w:multiLevelType w:val="hybridMultilevel"/>
    <w:tmpl w:val="872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237F1"/>
    <w:multiLevelType w:val="hybridMultilevel"/>
    <w:tmpl w:val="C25C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33DAD"/>
    <w:multiLevelType w:val="hybridMultilevel"/>
    <w:tmpl w:val="035E7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F27FA"/>
    <w:multiLevelType w:val="hybridMultilevel"/>
    <w:tmpl w:val="ACCA3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57BB1"/>
    <w:multiLevelType w:val="hybridMultilevel"/>
    <w:tmpl w:val="03B6D4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533AC"/>
    <w:multiLevelType w:val="hybridMultilevel"/>
    <w:tmpl w:val="26C8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654781"/>
    <w:multiLevelType w:val="hybridMultilevel"/>
    <w:tmpl w:val="4284187A"/>
    <w:lvl w:ilvl="0" w:tplc="7B803E0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3018F0"/>
    <w:multiLevelType w:val="hybridMultilevel"/>
    <w:tmpl w:val="DE969C60"/>
    <w:lvl w:ilvl="0" w:tplc="A4FAB314">
      <w:start w:val="1"/>
      <w:numFmt w:val="decimal"/>
      <w:lvlText w:val="%1)"/>
      <w:lvlJc w:val="left"/>
      <w:pPr>
        <w:ind w:left="861" w:hanging="360"/>
      </w:pPr>
      <w:rPr>
        <w:rFonts w:hint="default"/>
        <w:spacing w:val="0"/>
        <w:w w:val="100"/>
        <w:lang w:val="en-US" w:eastAsia="en-US" w:bidi="ar-SA"/>
      </w:rPr>
    </w:lvl>
    <w:lvl w:ilvl="1" w:tplc="7700DE70">
      <w:numFmt w:val="bullet"/>
      <w:lvlText w:val="•"/>
      <w:lvlJc w:val="left"/>
      <w:pPr>
        <w:ind w:left="1688" w:hanging="360"/>
      </w:pPr>
      <w:rPr>
        <w:rFonts w:hint="default"/>
        <w:lang w:val="en-US" w:eastAsia="en-US" w:bidi="ar-SA"/>
      </w:rPr>
    </w:lvl>
    <w:lvl w:ilvl="2" w:tplc="F5FA2934">
      <w:numFmt w:val="bullet"/>
      <w:lvlText w:val="•"/>
      <w:lvlJc w:val="left"/>
      <w:pPr>
        <w:ind w:left="2516" w:hanging="360"/>
      </w:pPr>
      <w:rPr>
        <w:rFonts w:hint="default"/>
        <w:lang w:val="en-US" w:eastAsia="en-US" w:bidi="ar-SA"/>
      </w:rPr>
    </w:lvl>
    <w:lvl w:ilvl="3" w:tplc="0FEC173C">
      <w:numFmt w:val="bullet"/>
      <w:lvlText w:val="•"/>
      <w:lvlJc w:val="left"/>
      <w:pPr>
        <w:ind w:left="3344" w:hanging="360"/>
      </w:pPr>
      <w:rPr>
        <w:rFonts w:hint="default"/>
        <w:lang w:val="en-US" w:eastAsia="en-US" w:bidi="ar-SA"/>
      </w:rPr>
    </w:lvl>
    <w:lvl w:ilvl="4" w:tplc="E1844276">
      <w:numFmt w:val="bullet"/>
      <w:lvlText w:val="•"/>
      <w:lvlJc w:val="left"/>
      <w:pPr>
        <w:ind w:left="4172" w:hanging="360"/>
      </w:pPr>
      <w:rPr>
        <w:rFonts w:hint="default"/>
        <w:lang w:val="en-US" w:eastAsia="en-US" w:bidi="ar-SA"/>
      </w:rPr>
    </w:lvl>
    <w:lvl w:ilvl="5" w:tplc="3872B88C">
      <w:numFmt w:val="bullet"/>
      <w:lvlText w:val="•"/>
      <w:lvlJc w:val="left"/>
      <w:pPr>
        <w:ind w:left="5000" w:hanging="360"/>
      </w:pPr>
      <w:rPr>
        <w:rFonts w:hint="default"/>
        <w:lang w:val="en-US" w:eastAsia="en-US" w:bidi="ar-SA"/>
      </w:rPr>
    </w:lvl>
    <w:lvl w:ilvl="6" w:tplc="5AB0831A">
      <w:numFmt w:val="bullet"/>
      <w:lvlText w:val="•"/>
      <w:lvlJc w:val="left"/>
      <w:pPr>
        <w:ind w:left="5828" w:hanging="360"/>
      </w:pPr>
      <w:rPr>
        <w:rFonts w:hint="default"/>
        <w:lang w:val="en-US" w:eastAsia="en-US" w:bidi="ar-SA"/>
      </w:rPr>
    </w:lvl>
    <w:lvl w:ilvl="7" w:tplc="0A8E3198">
      <w:numFmt w:val="bullet"/>
      <w:lvlText w:val="•"/>
      <w:lvlJc w:val="left"/>
      <w:pPr>
        <w:ind w:left="6656" w:hanging="360"/>
      </w:pPr>
      <w:rPr>
        <w:rFonts w:hint="default"/>
        <w:lang w:val="en-US" w:eastAsia="en-US" w:bidi="ar-SA"/>
      </w:rPr>
    </w:lvl>
    <w:lvl w:ilvl="8" w:tplc="207463E4">
      <w:numFmt w:val="bullet"/>
      <w:lvlText w:val="•"/>
      <w:lvlJc w:val="left"/>
      <w:pPr>
        <w:ind w:left="7484" w:hanging="360"/>
      </w:pPr>
      <w:rPr>
        <w:rFonts w:hint="default"/>
        <w:lang w:val="en-US" w:eastAsia="en-US" w:bidi="ar-SA"/>
      </w:rPr>
    </w:lvl>
  </w:abstractNum>
  <w:num w:numId="1" w16cid:durableId="2138448112">
    <w:abstractNumId w:val="0"/>
  </w:num>
  <w:num w:numId="2" w16cid:durableId="1201744669">
    <w:abstractNumId w:val="7"/>
  </w:num>
  <w:num w:numId="3" w16cid:durableId="656614191">
    <w:abstractNumId w:val="3"/>
  </w:num>
  <w:num w:numId="4" w16cid:durableId="1600261641">
    <w:abstractNumId w:val="18"/>
  </w:num>
  <w:num w:numId="5" w16cid:durableId="963853601">
    <w:abstractNumId w:val="22"/>
  </w:num>
  <w:num w:numId="6" w16cid:durableId="456803611">
    <w:abstractNumId w:val="8"/>
  </w:num>
  <w:num w:numId="7" w16cid:durableId="2038776639">
    <w:abstractNumId w:val="2"/>
  </w:num>
  <w:num w:numId="8" w16cid:durableId="1513298858">
    <w:abstractNumId w:val="29"/>
  </w:num>
  <w:num w:numId="9" w16cid:durableId="124004170">
    <w:abstractNumId w:val="9"/>
  </w:num>
  <w:num w:numId="10" w16cid:durableId="1204437722">
    <w:abstractNumId w:val="11"/>
  </w:num>
  <w:num w:numId="11" w16cid:durableId="979115361">
    <w:abstractNumId w:val="24"/>
  </w:num>
  <w:num w:numId="12" w16cid:durableId="1269973727">
    <w:abstractNumId w:val="32"/>
  </w:num>
  <w:num w:numId="13" w16cid:durableId="1428380182">
    <w:abstractNumId w:val="20"/>
  </w:num>
  <w:num w:numId="14" w16cid:durableId="1502086174">
    <w:abstractNumId w:val="17"/>
  </w:num>
  <w:num w:numId="15" w16cid:durableId="1060205380">
    <w:abstractNumId w:val="12"/>
  </w:num>
  <w:num w:numId="16" w16cid:durableId="461774371">
    <w:abstractNumId w:val="10"/>
  </w:num>
  <w:num w:numId="17" w16cid:durableId="760031350">
    <w:abstractNumId w:val="16"/>
  </w:num>
  <w:num w:numId="18" w16cid:durableId="2006205611">
    <w:abstractNumId w:val="19"/>
  </w:num>
  <w:num w:numId="19" w16cid:durableId="734473404">
    <w:abstractNumId w:val="5"/>
  </w:num>
  <w:num w:numId="20" w16cid:durableId="664478754">
    <w:abstractNumId w:val="6"/>
  </w:num>
  <w:num w:numId="21" w16cid:durableId="1260720226">
    <w:abstractNumId w:val="21"/>
  </w:num>
  <w:num w:numId="22" w16cid:durableId="153038167">
    <w:abstractNumId w:val="1"/>
  </w:num>
  <w:num w:numId="23" w16cid:durableId="423187444">
    <w:abstractNumId w:val="27"/>
  </w:num>
  <w:num w:numId="24" w16cid:durableId="1795561400">
    <w:abstractNumId w:val="14"/>
  </w:num>
  <w:num w:numId="25" w16cid:durableId="869345401">
    <w:abstractNumId w:val="31"/>
  </w:num>
  <w:num w:numId="26" w16cid:durableId="277568619">
    <w:abstractNumId w:val="26"/>
  </w:num>
  <w:num w:numId="27" w16cid:durableId="121339892">
    <w:abstractNumId w:val="15"/>
  </w:num>
  <w:num w:numId="28" w16cid:durableId="2002269756">
    <w:abstractNumId w:val="4"/>
  </w:num>
  <w:num w:numId="29" w16cid:durableId="1419592905">
    <w:abstractNumId w:val="30"/>
  </w:num>
  <w:num w:numId="30" w16cid:durableId="608438330">
    <w:abstractNumId w:val="23"/>
  </w:num>
  <w:num w:numId="31" w16cid:durableId="1067024287">
    <w:abstractNumId w:val="13"/>
  </w:num>
  <w:num w:numId="32" w16cid:durableId="200216443">
    <w:abstractNumId w:val="28"/>
  </w:num>
  <w:num w:numId="33" w16cid:durableId="1881354638">
    <w:abstractNumId w:val="33"/>
  </w:num>
  <w:num w:numId="34" w16cid:durableId="7916788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A0MzW0tDQzMTAxNDNS0lEKTi0uzszPAymwrAUA5WNGBSwAAAA="/>
  </w:docVars>
  <w:rsids>
    <w:rsidRoot w:val="00337555"/>
    <w:rsid w:val="00004ECF"/>
    <w:rsid w:val="00014E6A"/>
    <w:rsid w:val="00025109"/>
    <w:rsid w:val="00035BA3"/>
    <w:rsid w:val="00041665"/>
    <w:rsid w:val="000520B1"/>
    <w:rsid w:val="00055C11"/>
    <w:rsid w:val="00063369"/>
    <w:rsid w:val="0007668E"/>
    <w:rsid w:val="00080E05"/>
    <w:rsid w:val="000823D1"/>
    <w:rsid w:val="00082C83"/>
    <w:rsid w:val="00096937"/>
    <w:rsid w:val="000A0F02"/>
    <w:rsid w:val="000A7115"/>
    <w:rsid w:val="000B29A2"/>
    <w:rsid w:val="000D3CC9"/>
    <w:rsid w:val="000D4216"/>
    <w:rsid w:val="000D4296"/>
    <w:rsid w:val="000E3C15"/>
    <w:rsid w:val="000E7B09"/>
    <w:rsid w:val="000F06C3"/>
    <w:rsid w:val="00104683"/>
    <w:rsid w:val="00125A2F"/>
    <w:rsid w:val="00126ACC"/>
    <w:rsid w:val="001327D3"/>
    <w:rsid w:val="001331A9"/>
    <w:rsid w:val="001604C4"/>
    <w:rsid w:val="001667CF"/>
    <w:rsid w:val="00174020"/>
    <w:rsid w:val="00177457"/>
    <w:rsid w:val="00186207"/>
    <w:rsid w:val="001B23D7"/>
    <w:rsid w:val="001C6C67"/>
    <w:rsid w:val="001D2040"/>
    <w:rsid w:val="001E4F1D"/>
    <w:rsid w:val="001E5192"/>
    <w:rsid w:val="001E70E0"/>
    <w:rsid w:val="001F5E26"/>
    <w:rsid w:val="001F7689"/>
    <w:rsid w:val="001F7EE3"/>
    <w:rsid w:val="00201490"/>
    <w:rsid w:val="002123BA"/>
    <w:rsid w:val="00226948"/>
    <w:rsid w:val="00230EF7"/>
    <w:rsid w:val="002338E6"/>
    <w:rsid w:val="00241970"/>
    <w:rsid w:val="00246605"/>
    <w:rsid w:val="0024797C"/>
    <w:rsid w:val="00251EDD"/>
    <w:rsid w:val="00252046"/>
    <w:rsid w:val="00257C16"/>
    <w:rsid w:val="00271240"/>
    <w:rsid w:val="00272825"/>
    <w:rsid w:val="002B2C29"/>
    <w:rsid w:val="002B2E09"/>
    <w:rsid w:val="002B74E3"/>
    <w:rsid w:val="002B7BDF"/>
    <w:rsid w:val="002C482E"/>
    <w:rsid w:val="002C6B2A"/>
    <w:rsid w:val="002C7540"/>
    <w:rsid w:val="002D04D7"/>
    <w:rsid w:val="002D2BCF"/>
    <w:rsid w:val="00304E6E"/>
    <w:rsid w:val="0032288F"/>
    <w:rsid w:val="003318FA"/>
    <w:rsid w:val="00337555"/>
    <w:rsid w:val="00337560"/>
    <w:rsid w:val="00364ED0"/>
    <w:rsid w:val="00370C14"/>
    <w:rsid w:val="00377026"/>
    <w:rsid w:val="00380B8D"/>
    <w:rsid w:val="003813BF"/>
    <w:rsid w:val="0038714F"/>
    <w:rsid w:val="0039074E"/>
    <w:rsid w:val="003A1638"/>
    <w:rsid w:val="003A4D04"/>
    <w:rsid w:val="003A6D60"/>
    <w:rsid w:val="003B666C"/>
    <w:rsid w:val="003C6A2D"/>
    <w:rsid w:val="003D7502"/>
    <w:rsid w:val="003F710B"/>
    <w:rsid w:val="0040548F"/>
    <w:rsid w:val="00405596"/>
    <w:rsid w:val="00407967"/>
    <w:rsid w:val="00411AAB"/>
    <w:rsid w:val="004140FB"/>
    <w:rsid w:val="00423EC6"/>
    <w:rsid w:val="00427172"/>
    <w:rsid w:val="00451656"/>
    <w:rsid w:val="004659E3"/>
    <w:rsid w:val="0048751A"/>
    <w:rsid w:val="00490F81"/>
    <w:rsid w:val="004A0A21"/>
    <w:rsid w:val="004A5A16"/>
    <w:rsid w:val="004C15B4"/>
    <w:rsid w:val="004D666E"/>
    <w:rsid w:val="004E28E0"/>
    <w:rsid w:val="004E4123"/>
    <w:rsid w:val="004E5F23"/>
    <w:rsid w:val="004E690C"/>
    <w:rsid w:val="004F0022"/>
    <w:rsid w:val="004F6353"/>
    <w:rsid w:val="00500CDF"/>
    <w:rsid w:val="00500EF8"/>
    <w:rsid w:val="00507F35"/>
    <w:rsid w:val="005153F2"/>
    <w:rsid w:val="00520D04"/>
    <w:rsid w:val="00527B8D"/>
    <w:rsid w:val="0053088B"/>
    <w:rsid w:val="00536154"/>
    <w:rsid w:val="00536D61"/>
    <w:rsid w:val="00555B22"/>
    <w:rsid w:val="005603F3"/>
    <w:rsid w:val="00564A68"/>
    <w:rsid w:val="005715F1"/>
    <w:rsid w:val="005715FC"/>
    <w:rsid w:val="00574478"/>
    <w:rsid w:val="0057471F"/>
    <w:rsid w:val="00577D4E"/>
    <w:rsid w:val="00582040"/>
    <w:rsid w:val="005825B7"/>
    <w:rsid w:val="00583A50"/>
    <w:rsid w:val="0059636E"/>
    <w:rsid w:val="005A0C22"/>
    <w:rsid w:val="005A36C1"/>
    <w:rsid w:val="005A7F8C"/>
    <w:rsid w:val="005C1AE3"/>
    <w:rsid w:val="005C5A74"/>
    <w:rsid w:val="005E5D5A"/>
    <w:rsid w:val="005F213D"/>
    <w:rsid w:val="005F4971"/>
    <w:rsid w:val="00610F7C"/>
    <w:rsid w:val="00621898"/>
    <w:rsid w:val="006224E7"/>
    <w:rsid w:val="00622F06"/>
    <w:rsid w:val="00626AE9"/>
    <w:rsid w:val="00641523"/>
    <w:rsid w:val="00644178"/>
    <w:rsid w:val="00647D6F"/>
    <w:rsid w:val="00656C7D"/>
    <w:rsid w:val="0066162C"/>
    <w:rsid w:val="00674BF2"/>
    <w:rsid w:val="00682314"/>
    <w:rsid w:val="00686266"/>
    <w:rsid w:val="00693637"/>
    <w:rsid w:val="006A457B"/>
    <w:rsid w:val="006B1B79"/>
    <w:rsid w:val="006B54B0"/>
    <w:rsid w:val="006B709F"/>
    <w:rsid w:val="006E021F"/>
    <w:rsid w:val="006E3965"/>
    <w:rsid w:val="006E507A"/>
    <w:rsid w:val="006F0346"/>
    <w:rsid w:val="00704998"/>
    <w:rsid w:val="00707651"/>
    <w:rsid w:val="0071024A"/>
    <w:rsid w:val="007111C1"/>
    <w:rsid w:val="00715208"/>
    <w:rsid w:val="00740343"/>
    <w:rsid w:val="00782677"/>
    <w:rsid w:val="00784147"/>
    <w:rsid w:val="00795EF5"/>
    <w:rsid w:val="00797333"/>
    <w:rsid w:val="007B49D7"/>
    <w:rsid w:val="007D7DC0"/>
    <w:rsid w:val="007F11C5"/>
    <w:rsid w:val="007F1553"/>
    <w:rsid w:val="00804A13"/>
    <w:rsid w:val="008200E4"/>
    <w:rsid w:val="0083383B"/>
    <w:rsid w:val="0084662A"/>
    <w:rsid w:val="008550A5"/>
    <w:rsid w:val="00856707"/>
    <w:rsid w:val="00862925"/>
    <w:rsid w:val="008650EA"/>
    <w:rsid w:val="00865621"/>
    <w:rsid w:val="0087418B"/>
    <w:rsid w:val="008818BA"/>
    <w:rsid w:val="008A167D"/>
    <w:rsid w:val="008B563F"/>
    <w:rsid w:val="008C0D73"/>
    <w:rsid w:val="008C42CC"/>
    <w:rsid w:val="008C72A9"/>
    <w:rsid w:val="008D6625"/>
    <w:rsid w:val="008E37DE"/>
    <w:rsid w:val="008E5AF6"/>
    <w:rsid w:val="008F01F7"/>
    <w:rsid w:val="0090323C"/>
    <w:rsid w:val="009045DF"/>
    <w:rsid w:val="009138EA"/>
    <w:rsid w:val="0091652A"/>
    <w:rsid w:val="009169CB"/>
    <w:rsid w:val="0092654F"/>
    <w:rsid w:val="009371B3"/>
    <w:rsid w:val="0094117F"/>
    <w:rsid w:val="00945526"/>
    <w:rsid w:val="0095216D"/>
    <w:rsid w:val="00955A7A"/>
    <w:rsid w:val="00957DEF"/>
    <w:rsid w:val="00963C88"/>
    <w:rsid w:val="00971B19"/>
    <w:rsid w:val="009721B9"/>
    <w:rsid w:val="00975434"/>
    <w:rsid w:val="009775AF"/>
    <w:rsid w:val="00990140"/>
    <w:rsid w:val="00997CBB"/>
    <w:rsid w:val="009A6E5A"/>
    <w:rsid w:val="009B0736"/>
    <w:rsid w:val="009B51F8"/>
    <w:rsid w:val="009B5CD3"/>
    <w:rsid w:val="009C60BF"/>
    <w:rsid w:val="009E109E"/>
    <w:rsid w:val="009E53BE"/>
    <w:rsid w:val="009F0F1E"/>
    <w:rsid w:val="00A00004"/>
    <w:rsid w:val="00A01D54"/>
    <w:rsid w:val="00A0274F"/>
    <w:rsid w:val="00A12501"/>
    <w:rsid w:val="00A2392D"/>
    <w:rsid w:val="00A31C37"/>
    <w:rsid w:val="00A42135"/>
    <w:rsid w:val="00A46424"/>
    <w:rsid w:val="00A521D1"/>
    <w:rsid w:val="00A52D45"/>
    <w:rsid w:val="00A53C45"/>
    <w:rsid w:val="00A5419A"/>
    <w:rsid w:val="00A64E8E"/>
    <w:rsid w:val="00A74FE2"/>
    <w:rsid w:val="00A83B49"/>
    <w:rsid w:val="00A96128"/>
    <w:rsid w:val="00AA0389"/>
    <w:rsid w:val="00AA47F3"/>
    <w:rsid w:val="00AC32AF"/>
    <w:rsid w:val="00AC5AC1"/>
    <w:rsid w:val="00AE08DA"/>
    <w:rsid w:val="00AF15AC"/>
    <w:rsid w:val="00AF2760"/>
    <w:rsid w:val="00AF35B5"/>
    <w:rsid w:val="00B04490"/>
    <w:rsid w:val="00B04E8C"/>
    <w:rsid w:val="00B15068"/>
    <w:rsid w:val="00B4009D"/>
    <w:rsid w:val="00B47A75"/>
    <w:rsid w:val="00B47C29"/>
    <w:rsid w:val="00B74AD2"/>
    <w:rsid w:val="00B77BB9"/>
    <w:rsid w:val="00B91020"/>
    <w:rsid w:val="00B91E24"/>
    <w:rsid w:val="00B94B12"/>
    <w:rsid w:val="00B97633"/>
    <w:rsid w:val="00BA2250"/>
    <w:rsid w:val="00BA5903"/>
    <w:rsid w:val="00BA67E4"/>
    <w:rsid w:val="00BC6D81"/>
    <w:rsid w:val="00BD3C64"/>
    <w:rsid w:val="00BD5D3B"/>
    <w:rsid w:val="00BE4155"/>
    <w:rsid w:val="00BE475F"/>
    <w:rsid w:val="00BE6958"/>
    <w:rsid w:val="00BF559E"/>
    <w:rsid w:val="00C26EB3"/>
    <w:rsid w:val="00C30B0B"/>
    <w:rsid w:val="00C44F57"/>
    <w:rsid w:val="00C4617D"/>
    <w:rsid w:val="00C531BA"/>
    <w:rsid w:val="00C54A3B"/>
    <w:rsid w:val="00C56727"/>
    <w:rsid w:val="00C65D56"/>
    <w:rsid w:val="00C8392B"/>
    <w:rsid w:val="00C94E77"/>
    <w:rsid w:val="00CA302C"/>
    <w:rsid w:val="00CA4172"/>
    <w:rsid w:val="00CB5A5C"/>
    <w:rsid w:val="00CD6033"/>
    <w:rsid w:val="00CE5BD1"/>
    <w:rsid w:val="00CE6C87"/>
    <w:rsid w:val="00CF0FCA"/>
    <w:rsid w:val="00CF7BC6"/>
    <w:rsid w:val="00D000CE"/>
    <w:rsid w:val="00D00F1F"/>
    <w:rsid w:val="00D042C3"/>
    <w:rsid w:val="00D1433E"/>
    <w:rsid w:val="00D235D4"/>
    <w:rsid w:val="00D3574C"/>
    <w:rsid w:val="00D37082"/>
    <w:rsid w:val="00D44786"/>
    <w:rsid w:val="00D454AC"/>
    <w:rsid w:val="00D533CE"/>
    <w:rsid w:val="00D56BAC"/>
    <w:rsid w:val="00D57441"/>
    <w:rsid w:val="00D709DF"/>
    <w:rsid w:val="00D72989"/>
    <w:rsid w:val="00D74EF6"/>
    <w:rsid w:val="00D9182A"/>
    <w:rsid w:val="00D95346"/>
    <w:rsid w:val="00D95895"/>
    <w:rsid w:val="00DD23F1"/>
    <w:rsid w:val="00DD72C7"/>
    <w:rsid w:val="00DE2E06"/>
    <w:rsid w:val="00DE3723"/>
    <w:rsid w:val="00E0196E"/>
    <w:rsid w:val="00E02D88"/>
    <w:rsid w:val="00E035C6"/>
    <w:rsid w:val="00E219B5"/>
    <w:rsid w:val="00E31398"/>
    <w:rsid w:val="00E338BA"/>
    <w:rsid w:val="00E44CDD"/>
    <w:rsid w:val="00E44E19"/>
    <w:rsid w:val="00E45479"/>
    <w:rsid w:val="00E552A9"/>
    <w:rsid w:val="00E57AA0"/>
    <w:rsid w:val="00E67823"/>
    <w:rsid w:val="00E82D93"/>
    <w:rsid w:val="00E97BE4"/>
    <w:rsid w:val="00E97D88"/>
    <w:rsid w:val="00EA058B"/>
    <w:rsid w:val="00EB1072"/>
    <w:rsid w:val="00EB62DA"/>
    <w:rsid w:val="00EC11FC"/>
    <w:rsid w:val="00EC7B73"/>
    <w:rsid w:val="00EF6CA5"/>
    <w:rsid w:val="00F00B68"/>
    <w:rsid w:val="00F024E6"/>
    <w:rsid w:val="00F137ED"/>
    <w:rsid w:val="00F179B6"/>
    <w:rsid w:val="00F22741"/>
    <w:rsid w:val="00F24024"/>
    <w:rsid w:val="00F41DC2"/>
    <w:rsid w:val="00F4351D"/>
    <w:rsid w:val="00F53E7F"/>
    <w:rsid w:val="00F55745"/>
    <w:rsid w:val="00F6162E"/>
    <w:rsid w:val="00F86BB3"/>
    <w:rsid w:val="00FB7770"/>
    <w:rsid w:val="00FB79B2"/>
    <w:rsid w:val="00FF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7B51D"/>
  <w14:defaultImageDpi w14:val="96"/>
  <w15:chartTrackingRefBased/>
  <w15:docId w15:val="{5E215CD2-49A2-412B-8A7A-D4A53570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outlineLvl w:val="0"/>
    </w:pPr>
    <w:rPr>
      <w:rFonts w:ascii="Garamond" w:hAnsi="Garamond" w:cs="Garamond"/>
      <w:u w:val="single"/>
    </w:rPr>
  </w:style>
  <w:style w:type="paragraph" w:styleId="Heading2">
    <w:name w:val="heading 2"/>
    <w:basedOn w:val="Normal"/>
    <w:next w:val="Normal"/>
    <w:link w:val="Heading2Char"/>
    <w:uiPriority w:val="1"/>
    <w:qFormat/>
    <w:pPr>
      <w:ind w:left="100"/>
      <w:outlineLvl w:val="1"/>
    </w:pPr>
    <w:rPr>
      <w:rFonts w:ascii="Garamond" w:hAnsi="Garamond" w:cs="Garamond"/>
      <w:b/>
      <w:bCs/>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w:eastAsia="Times New Roman" w:hAnsi="Calibri" w:cs="Times New Roman"/>
      <w:b/>
      <w:bCs/>
      <w:kern w:val="32"/>
      <w:sz w:val="32"/>
      <w:szCs w:val="32"/>
    </w:rPr>
  </w:style>
  <w:style w:type="character" w:customStyle="1" w:styleId="Heading2Char">
    <w:name w:val="Heading 2 Char"/>
    <w:link w:val="Heading2"/>
    <w:uiPriority w:val="9"/>
    <w:semiHidden/>
    <w:locked/>
    <w:rPr>
      <w:rFonts w:ascii="Calibri" w:eastAsia="Times New Roman" w:hAnsi="Calibri" w:cs="Times New Roman"/>
      <w:b/>
      <w:bCs/>
      <w:i/>
      <w:iCs/>
      <w:sz w:val="28"/>
      <w:szCs w:val="28"/>
    </w:rPr>
  </w:style>
  <w:style w:type="paragraph" w:styleId="BodyText">
    <w:name w:val="Body Text"/>
    <w:basedOn w:val="Normal"/>
    <w:link w:val="BodyTextChar"/>
    <w:uiPriority w:val="1"/>
    <w:qFormat/>
    <w:pPr>
      <w:ind w:left="100"/>
    </w:pPr>
    <w:rPr>
      <w:rFonts w:ascii="Garamond" w:hAnsi="Garamond" w:cs="Garamond"/>
      <w:sz w:val="19"/>
      <w:szCs w:val="19"/>
    </w:rPr>
  </w:style>
  <w:style w:type="character" w:customStyle="1" w:styleId="BodyTextChar">
    <w:name w:val="Body Text Char"/>
    <w:link w:val="BodyText"/>
    <w:uiPriority w:val="99"/>
    <w:semiHidden/>
    <w:locked/>
    <w:rPr>
      <w:rFonts w:cs="Times New Roman"/>
      <w:sz w:val="24"/>
      <w:szCs w:val="24"/>
    </w:rPr>
  </w:style>
  <w:style w:type="paragraph" w:customStyle="1" w:styleId="ColorfulList-Accent11">
    <w:name w:val="Colorful List - Accent 11"/>
    <w:basedOn w:val="Normal"/>
    <w:uiPriority w:val="1"/>
    <w:qFormat/>
  </w:style>
  <w:style w:type="paragraph" w:customStyle="1" w:styleId="TableParagraph">
    <w:name w:val="Table Paragraph"/>
    <w:basedOn w:val="Normal"/>
    <w:uiPriority w:val="1"/>
    <w:qFormat/>
  </w:style>
  <w:style w:type="paragraph" w:styleId="ListParagraph">
    <w:name w:val="List Paragraph"/>
    <w:basedOn w:val="Normal"/>
    <w:uiPriority w:val="1"/>
    <w:qFormat/>
    <w:rsid w:val="005A7F8C"/>
    <w:pPr>
      <w:ind w:left="720"/>
      <w:contextualSpacing/>
    </w:pPr>
  </w:style>
  <w:style w:type="paragraph" w:styleId="Header">
    <w:name w:val="header"/>
    <w:basedOn w:val="Normal"/>
    <w:link w:val="HeaderChar"/>
    <w:uiPriority w:val="99"/>
    <w:unhideWhenUsed/>
    <w:rsid w:val="00682314"/>
    <w:pPr>
      <w:tabs>
        <w:tab w:val="center" w:pos="4680"/>
        <w:tab w:val="right" w:pos="9360"/>
      </w:tabs>
    </w:pPr>
  </w:style>
  <w:style w:type="character" w:customStyle="1" w:styleId="HeaderChar">
    <w:name w:val="Header Char"/>
    <w:basedOn w:val="DefaultParagraphFont"/>
    <w:link w:val="Header"/>
    <w:uiPriority w:val="99"/>
    <w:rsid w:val="00682314"/>
    <w:rPr>
      <w:sz w:val="24"/>
      <w:szCs w:val="24"/>
    </w:rPr>
  </w:style>
  <w:style w:type="character" w:styleId="PageNumber">
    <w:name w:val="page number"/>
    <w:basedOn w:val="DefaultParagraphFont"/>
    <w:uiPriority w:val="99"/>
    <w:semiHidden/>
    <w:unhideWhenUsed/>
    <w:rsid w:val="0068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0706">
      <w:bodyDiv w:val="1"/>
      <w:marLeft w:val="0"/>
      <w:marRight w:val="0"/>
      <w:marTop w:val="0"/>
      <w:marBottom w:val="0"/>
      <w:divBdr>
        <w:top w:val="none" w:sz="0" w:space="0" w:color="auto"/>
        <w:left w:val="none" w:sz="0" w:space="0" w:color="auto"/>
        <w:bottom w:val="none" w:sz="0" w:space="0" w:color="auto"/>
        <w:right w:val="none" w:sz="0" w:space="0" w:color="auto"/>
      </w:divBdr>
    </w:div>
    <w:div w:id="734007111">
      <w:bodyDiv w:val="1"/>
      <w:marLeft w:val="0"/>
      <w:marRight w:val="0"/>
      <w:marTop w:val="0"/>
      <w:marBottom w:val="0"/>
      <w:divBdr>
        <w:top w:val="none" w:sz="0" w:space="0" w:color="auto"/>
        <w:left w:val="none" w:sz="0" w:space="0" w:color="auto"/>
        <w:bottom w:val="none" w:sz="0" w:space="0" w:color="auto"/>
        <w:right w:val="none" w:sz="0" w:space="0" w:color="auto"/>
      </w:divBdr>
    </w:div>
    <w:div w:id="18924996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mpta@uwe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3632</Words>
  <Characters>17797</Characters>
  <Application>Microsoft Office Word</Application>
  <DocSecurity>0</DocSecurity>
  <Lines>323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21335</CharactersWithSpaces>
  <SharedDoc>false</SharedDoc>
  <HLinks>
    <vt:vector size="6" baseType="variant">
      <vt:variant>
        <vt:i4>5505124</vt:i4>
      </vt:variant>
      <vt:variant>
        <vt:i4>0</vt:i4>
      </vt:variant>
      <vt:variant>
        <vt:i4>0</vt:i4>
      </vt:variant>
      <vt:variant>
        <vt:i4>5</vt:i4>
      </vt:variant>
      <vt:variant>
        <vt:lpwstr>mailto:kempta@uwec.edu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UWEC</dc:creator>
  <cp:keywords/>
  <dc:description/>
  <cp:lastModifiedBy>Kemp, Thomas A.</cp:lastModifiedBy>
  <cp:revision>4</cp:revision>
  <cp:lastPrinted>2019-10-03T18:23:00Z</cp:lastPrinted>
  <dcterms:created xsi:type="dcterms:W3CDTF">2026-03-09T12:31:00Z</dcterms:created>
  <dcterms:modified xsi:type="dcterms:W3CDTF">2026-03-09T12:32:00Z</dcterms:modified>
</cp:coreProperties>
</file>