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9C38E8" w14:textId="08948BA0" w:rsidR="00247308" w:rsidRPr="006A3F27" w:rsidRDefault="00B84AF9" w:rsidP="00AB35DE">
      <w:pPr>
        <w:jc w:val="center"/>
        <w:rPr>
          <w:rFonts w:ascii="Times" w:eastAsia="Times New Roman" w:hAnsi="Times" w:cs="Times New Roman"/>
          <w:color w:val="000000"/>
        </w:rPr>
      </w:pPr>
      <w:r w:rsidRPr="002F2044">
        <w:rPr>
          <w:rFonts w:ascii="Times" w:eastAsia="Times New Roman" w:hAnsi="Times" w:cs="Times New Roman"/>
          <w:b/>
          <w:bCs/>
          <w:color w:val="000000"/>
        </w:rPr>
        <w:t>CJ300: Research Method</w:t>
      </w:r>
      <w:r w:rsidR="00247308" w:rsidRPr="002F2044">
        <w:rPr>
          <w:rFonts w:ascii="Times" w:eastAsia="Times New Roman" w:hAnsi="Times" w:cs="Times New Roman"/>
          <w:b/>
          <w:bCs/>
          <w:color w:val="000000"/>
        </w:rPr>
        <w:t>s</w:t>
      </w:r>
      <w:r w:rsidR="00AB2863">
        <w:rPr>
          <w:rFonts w:ascii="Times" w:eastAsia="Times New Roman" w:hAnsi="Times" w:cs="Times New Roman"/>
          <w:b/>
          <w:bCs/>
          <w:color w:val="000000"/>
        </w:rPr>
        <w:t xml:space="preserve"> </w:t>
      </w:r>
      <w:r w:rsidR="00AB2863" w:rsidRPr="006A3F27">
        <w:rPr>
          <w:rFonts w:ascii="Times" w:eastAsia="Times New Roman" w:hAnsi="Times" w:cs="Times New Roman"/>
          <w:color w:val="000000"/>
        </w:rPr>
        <w:t>(Dr. Won Jang)</w:t>
      </w:r>
    </w:p>
    <w:p w14:paraId="1E043DEA" w14:textId="22646CE8" w:rsidR="00B84AF9" w:rsidRPr="002F2044" w:rsidRDefault="00B84AF9" w:rsidP="00B84AF9">
      <w:pPr>
        <w:jc w:val="center"/>
        <w:rPr>
          <w:rFonts w:ascii="Times" w:eastAsia="Times New Roman" w:hAnsi="Times" w:cs="Times New Roman"/>
          <w:b/>
          <w:bCs/>
          <w:color w:val="000000"/>
        </w:rPr>
      </w:pPr>
      <w:r w:rsidRPr="002F2044">
        <w:rPr>
          <w:rFonts w:ascii="Times" w:eastAsia="Times New Roman" w:hAnsi="Times" w:cs="Times New Roman"/>
          <w:b/>
          <w:bCs/>
          <w:color w:val="000000"/>
        </w:rPr>
        <w:t>IRB</w:t>
      </w:r>
      <w:r w:rsidR="00247308" w:rsidRPr="002F2044">
        <w:rPr>
          <w:rFonts w:ascii="Times" w:eastAsia="Times New Roman" w:hAnsi="Times" w:cs="Times New Roman"/>
          <w:b/>
          <w:bCs/>
          <w:color w:val="000000"/>
        </w:rPr>
        <w:t xml:space="preserve">: CITI Human Subject Research Course </w:t>
      </w:r>
      <w:r w:rsidRPr="002F2044">
        <w:rPr>
          <w:rFonts w:ascii="Times" w:eastAsia="Times New Roman" w:hAnsi="Times" w:cs="Times New Roman"/>
          <w:b/>
          <w:bCs/>
          <w:color w:val="000000"/>
        </w:rPr>
        <w:t>(</w:t>
      </w:r>
      <w:r w:rsidR="00BE2495" w:rsidRPr="002F2044">
        <w:rPr>
          <w:rFonts w:ascii="Times" w:eastAsia="Times New Roman" w:hAnsi="Times" w:cs="Times New Roman"/>
          <w:b/>
          <w:bCs/>
          <w:color w:val="000000"/>
        </w:rPr>
        <w:t>2</w:t>
      </w:r>
      <w:r w:rsidRPr="002F2044">
        <w:rPr>
          <w:rFonts w:ascii="Times" w:eastAsia="Times New Roman" w:hAnsi="Times" w:cs="Times New Roman"/>
          <w:b/>
          <w:bCs/>
          <w:color w:val="000000"/>
        </w:rPr>
        <w:t>0pts.)</w:t>
      </w:r>
    </w:p>
    <w:p w14:paraId="5BD4AC3E" w14:textId="1E0B29DF" w:rsidR="00FF2917" w:rsidRPr="002F2044" w:rsidRDefault="00247308" w:rsidP="00FF2917">
      <w:pPr>
        <w:jc w:val="center"/>
        <w:rPr>
          <w:rFonts w:ascii="Times" w:eastAsia="Times New Roman" w:hAnsi="Times" w:cs="Times New Roman"/>
        </w:rPr>
      </w:pPr>
      <w:r w:rsidRPr="002F2044">
        <w:rPr>
          <w:rFonts w:ascii="Times" w:eastAsia="Times New Roman" w:hAnsi="Times" w:cs="Times New Roman"/>
        </w:rPr>
        <w:t>Offered through the CITI Training Program</w:t>
      </w:r>
    </w:p>
    <w:p w14:paraId="622CB2CC" w14:textId="008C3648" w:rsidR="00FF2917" w:rsidRPr="002F2044" w:rsidRDefault="00FF2917" w:rsidP="00FF2917">
      <w:pPr>
        <w:jc w:val="center"/>
        <w:rPr>
          <w:rFonts w:ascii="Times" w:eastAsia="Times New Roman" w:hAnsi="Times" w:cs="Times New Roman"/>
        </w:rPr>
      </w:pPr>
      <w:r w:rsidRPr="002F2044">
        <w:rPr>
          <w:rFonts w:ascii="Times" w:eastAsia="Times New Roman" w:hAnsi="Times" w:cs="Times New Roman"/>
          <w:noProof/>
        </w:rPr>
        <w:drawing>
          <wp:inline distT="0" distB="0" distL="0" distR="0" wp14:anchorId="699C8EBB" wp14:editId="361C8E4F">
            <wp:extent cx="749300" cy="381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49300" cy="381000"/>
                    </a:xfrm>
                    <a:prstGeom prst="rect">
                      <a:avLst/>
                    </a:prstGeom>
                  </pic:spPr>
                </pic:pic>
              </a:graphicData>
            </a:graphic>
          </wp:inline>
        </w:drawing>
      </w:r>
    </w:p>
    <w:p w14:paraId="3B0A7FD3" w14:textId="2DCABFEF" w:rsidR="00247308" w:rsidRPr="002F2044" w:rsidRDefault="009D205B" w:rsidP="0028232C">
      <w:pPr>
        <w:jc w:val="center"/>
        <w:rPr>
          <w:rFonts w:ascii="Times" w:eastAsia="Times New Roman" w:hAnsi="Times" w:cs="Times New Roman"/>
        </w:rPr>
      </w:pPr>
      <w:hyperlink r:id="rId6" w:history="1">
        <w:r w:rsidR="00247308" w:rsidRPr="002F2044">
          <w:rPr>
            <w:rStyle w:val="Hyperlink"/>
            <w:rFonts w:ascii="Times" w:eastAsia="Times New Roman" w:hAnsi="Times" w:cs="Times New Roman"/>
          </w:rPr>
          <w:t>www.citiprogram.org</w:t>
        </w:r>
      </w:hyperlink>
    </w:p>
    <w:p w14:paraId="51D14CED" w14:textId="5FF0A3DA" w:rsidR="0028232C" w:rsidRPr="0028232C" w:rsidRDefault="0028232C" w:rsidP="0028232C">
      <w:pPr>
        <w:jc w:val="center"/>
        <w:rPr>
          <w:rFonts w:ascii="Times" w:eastAsia="Times New Roman" w:hAnsi="Times" w:cs="Times New Roman"/>
          <w:color w:val="FF0000"/>
        </w:rPr>
      </w:pPr>
      <w:r w:rsidRPr="0028232C">
        <w:rPr>
          <w:rFonts w:ascii="Times" w:eastAsia="Times New Roman" w:hAnsi="Times" w:cs="Times New Roman"/>
          <w:color w:val="FF0000"/>
        </w:rPr>
        <w:t>The total estimated time to complete the basic course is 1-2 hours.</w:t>
      </w:r>
    </w:p>
    <w:p w14:paraId="20183CD4" w14:textId="77777777" w:rsidR="0028232C" w:rsidRDefault="0028232C" w:rsidP="00486035">
      <w:pPr>
        <w:rPr>
          <w:rFonts w:ascii="Times" w:eastAsia="Times New Roman" w:hAnsi="Times" w:cs="Times New Roman"/>
        </w:rPr>
      </w:pPr>
    </w:p>
    <w:p w14:paraId="29ABBCAD" w14:textId="5CE2496F" w:rsidR="002F2044" w:rsidRPr="00486035" w:rsidRDefault="00FF2917" w:rsidP="00486035">
      <w:pPr>
        <w:rPr>
          <w:rFonts w:ascii="Times" w:eastAsia="Times New Roman" w:hAnsi="Times" w:cs="Times New Roman"/>
        </w:rPr>
      </w:pPr>
      <w:r w:rsidRPr="002F2044">
        <w:rPr>
          <w:rFonts w:ascii="Times" w:eastAsia="Times New Roman" w:hAnsi="Times" w:cs="Times New Roman"/>
        </w:rPr>
        <w:t>UWEC Institutional Review Board (IRB) has selected the Collaborative Institutional Training Initiative (CITI) to provide online ethics training for researchers conducting studies on human subjects. The CITI Program is widely used by large universities as well as primarily undergraduate institutions. The required course content is specific to the type of social, behavioral, and education research typically conducted by UWEC researchers</w:t>
      </w:r>
      <w:r w:rsidR="00486035">
        <w:rPr>
          <w:rFonts w:ascii="Times" w:eastAsia="Times New Roman" w:hAnsi="Times" w:cs="Times New Roman"/>
        </w:rPr>
        <w:t xml:space="preserve"> (</w:t>
      </w:r>
      <w:hyperlink r:id="rId7" w:history="1">
        <w:r w:rsidR="00486035" w:rsidRPr="005015A8">
          <w:rPr>
            <w:rStyle w:val="Hyperlink"/>
            <w:rFonts w:ascii="Times" w:hAnsi="Times"/>
          </w:rPr>
          <w:t>https://www.uwec.edu/orsp/irb-citi-training/</w:t>
        </w:r>
      </w:hyperlink>
      <w:r w:rsidR="002F2044" w:rsidRPr="00486035">
        <w:rPr>
          <w:rFonts w:ascii="Times" w:hAnsi="Times"/>
        </w:rPr>
        <w:t>)</w:t>
      </w:r>
      <w:r w:rsidR="008D7437">
        <w:rPr>
          <w:rFonts w:ascii="Times" w:hAnsi="Times"/>
        </w:rPr>
        <w:t>.</w:t>
      </w:r>
    </w:p>
    <w:p w14:paraId="1F5F4154" w14:textId="77777777" w:rsidR="002F2044" w:rsidRPr="002F2044" w:rsidRDefault="002F2044" w:rsidP="00247308">
      <w:pPr>
        <w:rPr>
          <w:rFonts w:ascii="Times" w:eastAsia="Times New Roman" w:hAnsi="Times" w:cs="Times New Roman"/>
        </w:rPr>
      </w:pPr>
    </w:p>
    <w:p w14:paraId="5C99A57C" w14:textId="6E75636F" w:rsidR="00247308" w:rsidRPr="002F2044" w:rsidRDefault="00247308" w:rsidP="00247308">
      <w:pPr>
        <w:rPr>
          <w:rFonts w:ascii="Times" w:eastAsia="Times New Roman" w:hAnsi="Times" w:cs="Times New Roman"/>
        </w:rPr>
      </w:pPr>
      <w:r w:rsidRPr="002F2044">
        <w:rPr>
          <w:rFonts w:ascii="Times" w:eastAsia="Times New Roman" w:hAnsi="Times" w:cs="Times New Roman"/>
        </w:rPr>
        <w:t>All researchers engaged in Human Subjects Research (HSR) must complete and maintain</w:t>
      </w:r>
    </w:p>
    <w:p w14:paraId="0E78905D" w14:textId="49083010" w:rsidR="00486035" w:rsidRDefault="00247308" w:rsidP="00660402">
      <w:pPr>
        <w:pStyle w:val="Default"/>
        <w:rPr>
          <w:rFonts w:ascii="Times" w:hAnsi="Times"/>
        </w:rPr>
      </w:pPr>
      <w:r w:rsidRPr="002F2044">
        <w:rPr>
          <w:rFonts w:ascii="Times" w:eastAsia="Times New Roman" w:hAnsi="Times" w:cs="Times New Roman"/>
        </w:rPr>
        <w:t xml:space="preserve">certification for the relevant HSR Course. </w:t>
      </w:r>
      <w:r w:rsidR="00660402" w:rsidRPr="00660402">
        <w:rPr>
          <w:rFonts w:ascii="Times" w:hAnsi="Times"/>
        </w:rPr>
        <w:t xml:space="preserve">The “Students doing research for a course requirement” </w:t>
      </w:r>
      <w:r w:rsidR="009D205B">
        <w:rPr>
          <w:rFonts w:ascii="Times" w:hAnsi="Times"/>
        </w:rPr>
        <w:t>course</w:t>
      </w:r>
      <w:r w:rsidR="00660402" w:rsidRPr="00660402">
        <w:rPr>
          <w:rFonts w:ascii="Times" w:hAnsi="Times"/>
        </w:rPr>
        <w:t xml:space="preserve"> expires after four years.</w:t>
      </w:r>
    </w:p>
    <w:p w14:paraId="256CBF8B" w14:textId="77777777" w:rsidR="00660402" w:rsidRDefault="00660402" w:rsidP="00660402">
      <w:pPr>
        <w:pStyle w:val="Default"/>
        <w:rPr>
          <w:rFonts w:ascii="Times" w:hAnsi="Times"/>
        </w:rPr>
      </w:pPr>
    </w:p>
    <w:p w14:paraId="41BC286F" w14:textId="6D04F661" w:rsidR="00247308" w:rsidRPr="0004500B" w:rsidRDefault="00247308" w:rsidP="00247308">
      <w:pPr>
        <w:rPr>
          <w:rFonts w:ascii="Times" w:hAnsi="Times"/>
          <w:b/>
          <w:bCs/>
          <w:u w:val="single"/>
        </w:rPr>
      </w:pPr>
      <w:r w:rsidRPr="00486035">
        <w:rPr>
          <w:rFonts w:ascii="Times" w:hAnsi="Times"/>
          <w:b/>
          <w:bCs/>
          <w:u w:val="single"/>
        </w:rPr>
        <w:t>Instructions for completing the HSR Training via CITI</w:t>
      </w:r>
    </w:p>
    <w:p w14:paraId="689ED576" w14:textId="77777777" w:rsidR="006346FE" w:rsidRDefault="006346FE" w:rsidP="00247308">
      <w:pPr>
        <w:rPr>
          <w:rFonts w:ascii="Times" w:eastAsia="Times New Roman" w:hAnsi="Times" w:cs="Times New Roman"/>
        </w:rPr>
      </w:pPr>
    </w:p>
    <w:p w14:paraId="39ABEEEF" w14:textId="4656F943" w:rsidR="00C575D1" w:rsidRDefault="00247308" w:rsidP="00247308">
      <w:pPr>
        <w:rPr>
          <w:rFonts w:ascii="Times" w:eastAsia="Times New Roman" w:hAnsi="Times" w:cs="Times New Roman"/>
        </w:rPr>
      </w:pPr>
      <w:r w:rsidRPr="002F2044">
        <w:rPr>
          <w:rFonts w:ascii="Times" w:eastAsia="Times New Roman" w:hAnsi="Times" w:cs="Times New Roman"/>
        </w:rPr>
        <w:t xml:space="preserve">1. </w:t>
      </w:r>
      <w:r w:rsidR="006346FE" w:rsidRPr="006346FE">
        <w:rPr>
          <w:rFonts w:ascii="Times" w:eastAsia="Times New Roman" w:hAnsi="Times" w:cs="Times New Roman"/>
        </w:rPr>
        <w:t xml:space="preserve">Go to CITI website </w:t>
      </w:r>
      <w:hyperlink r:id="rId8" w:history="1">
        <w:r w:rsidR="00C575D1" w:rsidRPr="005015A8">
          <w:rPr>
            <w:rStyle w:val="Hyperlink"/>
            <w:rFonts w:ascii="Times" w:eastAsia="Times New Roman" w:hAnsi="Times" w:cs="Times New Roman"/>
          </w:rPr>
          <w:t>www.citiprogram.org</w:t>
        </w:r>
      </w:hyperlink>
    </w:p>
    <w:p w14:paraId="6E178254" w14:textId="77777777" w:rsidR="00C575D1" w:rsidRDefault="00C575D1" w:rsidP="00247308">
      <w:pPr>
        <w:rPr>
          <w:rFonts w:ascii="Times" w:eastAsia="Times New Roman" w:hAnsi="Times" w:cs="Times New Roman"/>
        </w:rPr>
      </w:pPr>
    </w:p>
    <w:p w14:paraId="3DE59F1E" w14:textId="3177055B" w:rsidR="006346FE" w:rsidRDefault="006346FE" w:rsidP="00896E93">
      <w:pPr>
        <w:rPr>
          <w:rFonts w:ascii="Times" w:eastAsia="Times New Roman" w:hAnsi="Times" w:cs="Times New Roman"/>
        </w:rPr>
      </w:pPr>
      <w:r>
        <w:rPr>
          <w:rFonts w:ascii="Times" w:eastAsia="Times New Roman" w:hAnsi="Times" w:cs="Times New Roman"/>
        </w:rPr>
        <w:t xml:space="preserve">2. </w:t>
      </w:r>
      <w:r w:rsidR="00550A65">
        <w:rPr>
          <w:rFonts w:ascii="Times" w:eastAsia="Times New Roman" w:hAnsi="Times" w:cs="Times New Roman"/>
        </w:rPr>
        <w:t xml:space="preserve">From the Home Page, </w:t>
      </w:r>
      <w:r w:rsidR="00E23494">
        <w:rPr>
          <w:rFonts w:ascii="Times" w:eastAsia="Times New Roman" w:hAnsi="Times" w:cs="Times New Roman"/>
        </w:rPr>
        <w:t>c</w:t>
      </w:r>
      <w:r w:rsidR="00247308" w:rsidRPr="002F2044">
        <w:rPr>
          <w:rFonts w:ascii="Times" w:eastAsia="Times New Roman" w:hAnsi="Times" w:cs="Times New Roman"/>
        </w:rPr>
        <w:t>lick “</w:t>
      </w:r>
      <w:r w:rsidR="00247308" w:rsidRPr="008D7437">
        <w:rPr>
          <w:rFonts w:ascii="Times" w:eastAsia="Times New Roman" w:hAnsi="Times" w:cs="Times New Roman"/>
          <w:color w:val="FF0000"/>
        </w:rPr>
        <w:t>Register</w:t>
      </w:r>
      <w:r w:rsidR="00247308" w:rsidRPr="002F2044">
        <w:rPr>
          <w:rFonts w:ascii="Times" w:eastAsia="Times New Roman" w:hAnsi="Times" w:cs="Times New Roman"/>
        </w:rPr>
        <w:t>” to create an account</w:t>
      </w:r>
      <w:r>
        <w:rPr>
          <w:rFonts w:ascii="Times" w:eastAsia="Times New Roman" w:hAnsi="Times" w:cs="Times New Roman"/>
        </w:rPr>
        <w:t xml:space="preserve"> if you have not previously logged on (i.e., created an account) to the CITI.</w:t>
      </w:r>
    </w:p>
    <w:p w14:paraId="429AC5B2" w14:textId="71D3CB14" w:rsidR="006346FE" w:rsidRDefault="006346FE" w:rsidP="00247308">
      <w:pPr>
        <w:rPr>
          <w:rFonts w:ascii="Times" w:eastAsia="Times New Roman" w:hAnsi="Times" w:cs="Times New Roman"/>
        </w:rPr>
      </w:pPr>
    </w:p>
    <w:p w14:paraId="6522B925" w14:textId="0F18AF76" w:rsidR="00550A65" w:rsidRDefault="00550A65" w:rsidP="00247308">
      <w:pPr>
        <w:rPr>
          <w:rFonts w:ascii="Times" w:eastAsia="Times New Roman" w:hAnsi="Times" w:cs="Times New Roman"/>
        </w:rPr>
      </w:pPr>
      <w:r w:rsidRPr="00550A65">
        <w:rPr>
          <w:rFonts w:ascii="Times" w:eastAsia="Times New Roman" w:hAnsi="Times" w:cs="Times New Roman"/>
          <w:noProof/>
        </w:rPr>
        <w:drawing>
          <wp:inline distT="0" distB="0" distL="0" distR="0" wp14:anchorId="410FF917" wp14:editId="3FE5E966">
            <wp:extent cx="5939260" cy="6665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8004" cy="686579"/>
                    </a:xfrm>
                    <a:prstGeom prst="rect">
                      <a:avLst/>
                    </a:prstGeom>
                  </pic:spPr>
                </pic:pic>
              </a:graphicData>
            </a:graphic>
          </wp:inline>
        </w:drawing>
      </w:r>
    </w:p>
    <w:p w14:paraId="6F15C514" w14:textId="77777777" w:rsidR="00E23494" w:rsidRDefault="00E23494" w:rsidP="00247308">
      <w:pPr>
        <w:rPr>
          <w:rFonts w:ascii="Times" w:eastAsia="Times New Roman" w:hAnsi="Times" w:cs="Times New Roman"/>
        </w:rPr>
      </w:pPr>
    </w:p>
    <w:p w14:paraId="61B9F17F" w14:textId="7F2B81C4" w:rsidR="006346FE" w:rsidRDefault="006346FE" w:rsidP="00247308">
      <w:pPr>
        <w:rPr>
          <w:rFonts w:ascii="Times" w:eastAsia="Times New Roman" w:hAnsi="Times" w:cs="Times New Roman"/>
        </w:rPr>
      </w:pPr>
      <w:r>
        <w:rPr>
          <w:rFonts w:ascii="Times" w:eastAsia="Times New Roman" w:hAnsi="Times" w:cs="Times New Roman"/>
        </w:rPr>
        <w:t xml:space="preserve">3. </w:t>
      </w:r>
      <w:r w:rsidRPr="006346FE">
        <w:rPr>
          <w:rFonts w:ascii="Times" w:eastAsia="Times New Roman" w:hAnsi="Times" w:cs="Times New Roman"/>
        </w:rPr>
        <w:t>Under Participating Institution, choose “</w:t>
      </w:r>
      <w:r w:rsidRPr="008D7437">
        <w:rPr>
          <w:rFonts w:ascii="Times" w:eastAsia="Times New Roman" w:hAnsi="Times" w:cs="Times New Roman"/>
          <w:color w:val="FF0000"/>
        </w:rPr>
        <w:t>University of Wisconsin</w:t>
      </w:r>
      <w:r w:rsidR="00AB35DE">
        <w:rPr>
          <w:rFonts w:ascii="Times" w:eastAsia="Times New Roman" w:hAnsi="Times" w:cs="Times New Roman"/>
          <w:color w:val="FF0000"/>
        </w:rPr>
        <w:t>-</w:t>
      </w:r>
      <w:proofErr w:type="spellStart"/>
      <w:r w:rsidRPr="008D7437">
        <w:rPr>
          <w:rFonts w:ascii="Times" w:eastAsia="Times New Roman" w:hAnsi="Times" w:cs="Times New Roman"/>
          <w:color w:val="FF0000"/>
        </w:rPr>
        <w:t>Eau</w:t>
      </w:r>
      <w:proofErr w:type="spellEnd"/>
      <w:r w:rsidRPr="008D7437">
        <w:rPr>
          <w:rFonts w:ascii="Times" w:eastAsia="Times New Roman" w:hAnsi="Times" w:cs="Times New Roman"/>
          <w:color w:val="FF0000"/>
        </w:rPr>
        <w:t xml:space="preserve"> Claire</w:t>
      </w:r>
      <w:r w:rsidRPr="006346FE">
        <w:rPr>
          <w:rFonts w:ascii="Times" w:eastAsia="Times New Roman" w:hAnsi="Times" w:cs="Times New Roman"/>
        </w:rPr>
        <w:t>”. Click at the bottom on the screen.</w:t>
      </w:r>
    </w:p>
    <w:p w14:paraId="06EF8E44" w14:textId="5520A23A" w:rsidR="006346FE" w:rsidRDefault="006346FE" w:rsidP="00247308">
      <w:pPr>
        <w:rPr>
          <w:rFonts w:ascii="Times" w:eastAsia="Times New Roman" w:hAnsi="Times" w:cs="Times New Roman"/>
        </w:rPr>
      </w:pPr>
    </w:p>
    <w:p w14:paraId="36912691" w14:textId="05682DB4" w:rsidR="00AB35DE" w:rsidRDefault="00AB35DE" w:rsidP="00894FB0">
      <w:pPr>
        <w:jc w:val="center"/>
        <w:rPr>
          <w:rFonts w:ascii="Times" w:eastAsia="Times New Roman" w:hAnsi="Times" w:cs="Times New Roman"/>
        </w:rPr>
      </w:pPr>
      <w:r w:rsidRPr="004E3A75">
        <w:rPr>
          <w:rFonts w:ascii="Times" w:eastAsia="Times New Roman" w:hAnsi="Times" w:cs="Times New Roman"/>
          <w:noProof/>
        </w:rPr>
        <w:drawing>
          <wp:inline distT="0" distB="0" distL="0" distR="0" wp14:anchorId="08AE166E" wp14:editId="05AC448F">
            <wp:extent cx="5933312" cy="22143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54108" cy="2259473"/>
                    </a:xfrm>
                    <a:prstGeom prst="rect">
                      <a:avLst/>
                    </a:prstGeom>
                  </pic:spPr>
                </pic:pic>
              </a:graphicData>
            </a:graphic>
          </wp:inline>
        </w:drawing>
      </w:r>
    </w:p>
    <w:p w14:paraId="71579FB0" w14:textId="024CA89A" w:rsidR="006346FE" w:rsidRPr="006346FE" w:rsidRDefault="006346FE" w:rsidP="006346FE">
      <w:pPr>
        <w:rPr>
          <w:rFonts w:ascii="Times" w:eastAsia="Times New Roman" w:hAnsi="Times" w:cs="Times New Roman"/>
        </w:rPr>
      </w:pPr>
      <w:r>
        <w:rPr>
          <w:rFonts w:ascii="Times" w:eastAsia="Times New Roman" w:hAnsi="Times" w:cs="Times New Roman"/>
        </w:rPr>
        <w:lastRenderedPageBreak/>
        <w:t xml:space="preserve">4. </w:t>
      </w:r>
      <w:r w:rsidRPr="006346FE">
        <w:rPr>
          <w:rFonts w:ascii="Times" w:eastAsia="Times New Roman" w:hAnsi="Times" w:cs="Times New Roman"/>
        </w:rPr>
        <w:t>Create a profile by filling in personal information</w:t>
      </w:r>
      <w:r>
        <w:rPr>
          <w:rFonts w:ascii="Times" w:eastAsia="Times New Roman" w:hAnsi="Times" w:cs="Times New Roman"/>
        </w:rPr>
        <w:t xml:space="preserve">, including </w:t>
      </w:r>
      <w:r w:rsidRPr="00AB2863">
        <w:rPr>
          <w:rFonts w:ascii="Times" w:eastAsia="Times New Roman" w:hAnsi="Times" w:cs="Times New Roman"/>
          <w:color w:val="FF0000"/>
        </w:rPr>
        <w:t>UWEC email</w:t>
      </w:r>
      <w:r>
        <w:rPr>
          <w:rFonts w:ascii="Times" w:eastAsia="Times New Roman" w:hAnsi="Times" w:cs="Times New Roman"/>
        </w:rPr>
        <w:t xml:space="preserve"> (user@uwec.edu)</w:t>
      </w:r>
      <w:r w:rsidRPr="006346FE">
        <w:rPr>
          <w:rFonts w:ascii="Times" w:eastAsia="Times New Roman" w:hAnsi="Times" w:cs="Times New Roman"/>
        </w:rPr>
        <w:t xml:space="preserve"> and creating a username and password.</w:t>
      </w:r>
    </w:p>
    <w:p w14:paraId="1127D4B5" w14:textId="77777777" w:rsidR="004E3A75" w:rsidRDefault="004E3A75" w:rsidP="004E3A75">
      <w:pPr>
        <w:rPr>
          <w:rFonts w:ascii="Times" w:eastAsia="Times New Roman" w:hAnsi="Times" w:cs="Times New Roman"/>
        </w:rPr>
      </w:pPr>
    </w:p>
    <w:p w14:paraId="2F0CB4FA" w14:textId="1587ADEB" w:rsidR="004E3A75" w:rsidRPr="006346FE" w:rsidRDefault="004E3A75" w:rsidP="004E3A75">
      <w:pPr>
        <w:rPr>
          <w:rFonts w:ascii="Times" w:eastAsia="Times New Roman" w:hAnsi="Times" w:cs="Times New Roman"/>
        </w:rPr>
      </w:pPr>
      <w:r>
        <w:rPr>
          <w:rFonts w:ascii="Times" w:eastAsia="Times New Roman" w:hAnsi="Times" w:cs="Times New Roman"/>
        </w:rPr>
        <w:t xml:space="preserve">5. </w:t>
      </w:r>
      <w:r w:rsidRPr="006346FE">
        <w:rPr>
          <w:rFonts w:ascii="Times" w:eastAsia="Times New Roman" w:hAnsi="Times" w:cs="Times New Roman"/>
        </w:rPr>
        <w:t xml:space="preserve">Complete the profile information </w:t>
      </w:r>
      <w:r w:rsidRPr="006346FE">
        <w:rPr>
          <w:rFonts w:ascii="Times" w:eastAsia="Times New Roman" w:hAnsi="Times" w:cs="Times New Roman"/>
          <w:color w:val="FF0000"/>
        </w:rPr>
        <w:t xml:space="preserve">* indicates a required field </w:t>
      </w:r>
      <w:r w:rsidRPr="006346FE">
        <w:rPr>
          <w:rFonts w:ascii="Times" w:eastAsia="Times New Roman" w:hAnsi="Times" w:cs="Times New Roman"/>
        </w:rPr>
        <w:t>Click “Continue”.</w:t>
      </w:r>
    </w:p>
    <w:p w14:paraId="1FFAAC74" w14:textId="77777777" w:rsidR="006346FE" w:rsidRDefault="006346FE" w:rsidP="00247308">
      <w:pPr>
        <w:rPr>
          <w:rFonts w:ascii="Times" w:eastAsia="Times New Roman" w:hAnsi="Times" w:cs="Times New Roman"/>
        </w:rPr>
      </w:pPr>
    </w:p>
    <w:p w14:paraId="05EF5244" w14:textId="4FCEBD63" w:rsidR="006346FE" w:rsidRDefault="006346FE" w:rsidP="006346FE">
      <w:pPr>
        <w:rPr>
          <w:rFonts w:ascii="Times" w:eastAsia="Times New Roman" w:hAnsi="Times" w:cs="Times New Roman"/>
        </w:rPr>
      </w:pPr>
      <w:r>
        <w:rPr>
          <w:rFonts w:ascii="Times" w:eastAsia="Times New Roman" w:hAnsi="Times" w:cs="Times New Roman"/>
        </w:rPr>
        <w:t>6</w:t>
      </w:r>
      <w:r w:rsidRPr="006346FE">
        <w:rPr>
          <w:rFonts w:ascii="Times" w:eastAsia="Times New Roman" w:hAnsi="Times" w:cs="Times New Roman"/>
        </w:rPr>
        <w:t>. Ch</w:t>
      </w:r>
      <w:r w:rsidR="009D205B">
        <w:rPr>
          <w:rFonts w:ascii="Times" w:eastAsia="Times New Roman" w:hAnsi="Times" w:cs="Times New Roman"/>
        </w:rPr>
        <w:t>o</w:t>
      </w:r>
      <w:r w:rsidRPr="006346FE">
        <w:rPr>
          <w:rFonts w:ascii="Times" w:eastAsia="Times New Roman" w:hAnsi="Times" w:cs="Times New Roman"/>
        </w:rPr>
        <w:t>ose “</w:t>
      </w:r>
      <w:r w:rsidRPr="008D7437">
        <w:rPr>
          <w:rFonts w:ascii="Times" w:eastAsia="Times New Roman" w:hAnsi="Times" w:cs="Times New Roman"/>
          <w:color w:val="FF0000"/>
        </w:rPr>
        <w:t>Human Subjects Research</w:t>
      </w:r>
      <w:r w:rsidRPr="006346FE">
        <w:rPr>
          <w:rFonts w:ascii="Times" w:eastAsia="Times New Roman" w:hAnsi="Times" w:cs="Times New Roman"/>
        </w:rPr>
        <w:t>”.</w:t>
      </w:r>
    </w:p>
    <w:p w14:paraId="3BE2D841" w14:textId="77777777" w:rsidR="00896E93" w:rsidRDefault="00896E93" w:rsidP="006346FE">
      <w:pPr>
        <w:rPr>
          <w:rFonts w:ascii="Times" w:eastAsia="Times New Roman" w:hAnsi="Times" w:cs="Times New Roman"/>
        </w:rPr>
      </w:pPr>
    </w:p>
    <w:p w14:paraId="2703E5FA" w14:textId="4A18FE5B" w:rsidR="006346FE" w:rsidRDefault="006346FE" w:rsidP="006346FE">
      <w:pPr>
        <w:rPr>
          <w:rFonts w:ascii="Times" w:eastAsia="Times New Roman" w:hAnsi="Times" w:cs="Times New Roman"/>
        </w:rPr>
      </w:pPr>
      <w:r>
        <w:rPr>
          <w:rFonts w:ascii="Times" w:eastAsia="Times New Roman" w:hAnsi="Times" w:cs="Times New Roman"/>
        </w:rPr>
        <w:t xml:space="preserve">7. </w:t>
      </w:r>
      <w:r w:rsidRPr="006346FE">
        <w:rPr>
          <w:rFonts w:ascii="Times" w:eastAsia="Times New Roman" w:hAnsi="Times" w:cs="Times New Roman"/>
        </w:rPr>
        <w:t xml:space="preserve">The next screen will ask if you have previously taken the Basic Course in the Protection of Human Research Subjects. If you have never completed CITI training before, you will choose </w:t>
      </w:r>
      <w:r w:rsidRPr="008D7437">
        <w:rPr>
          <w:rFonts w:ascii="Times" w:eastAsia="Times New Roman" w:hAnsi="Times" w:cs="Times New Roman"/>
          <w:color w:val="FF0000"/>
        </w:rPr>
        <w:t>Basic</w:t>
      </w:r>
      <w:r w:rsidRPr="006346FE">
        <w:rPr>
          <w:rFonts w:ascii="Times" w:eastAsia="Times New Roman" w:hAnsi="Times" w:cs="Times New Roman"/>
        </w:rPr>
        <w:t>.</w:t>
      </w:r>
    </w:p>
    <w:p w14:paraId="67DF245F" w14:textId="77777777" w:rsidR="00486035" w:rsidRPr="002F2044" w:rsidRDefault="00486035" w:rsidP="00247308">
      <w:pPr>
        <w:rPr>
          <w:rFonts w:ascii="Times" w:hAnsi="Times"/>
        </w:rPr>
      </w:pPr>
    </w:p>
    <w:p w14:paraId="7C42E77D" w14:textId="48093E2B" w:rsidR="00247308" w:rsidRPr="002F2044" w:rsidRDefault="00C575D1" w:rsidP="00247308">
      <w:pPr>
        <w:rPr>
          <w:rFonts w:ascii="Times" w:eastAsia="Times New Roman" w:hAnsi="Times" w:cs="Times New Roman"/>
        </w:rPr>
      </w:pPr>
      <w:r>
        <w:rPr>
          <w:rFonts w:ascii="Times" w:eastAsia="Times New Roman" w:hAnsi="Times" w:cs="Times New Roman"/>
        </w:rPr>
        <w:t>8</w:t>
      </w:r>
      <w:r w:rsidRPr="00C575D1">
        <w:rPr>
          <w:rFonts w:ascii="Times" w:eastAsia="Times New Roman" w:hAnsi="Times" w:cs="Times New Roman"/>
        </w:rPr>
        <w:t xml:space="preserve">. The next screen will ask if you want to affiliate with another institution. You can add affiliations in the future if needed, but </w:t>
      </w:r>
      <w:r w:rsidRPr="00C575D1">
        <w:rPr>
          <w:rFonts w:ascii="Times" w:eastAsia="Times New Roman" w:hAnsi="Times" w:cs="Times New Roman"/>
          <w:color w:val="FF0000"/>
        </w:rPr>
        <w:t>do not add others at this time</w:t>
      </w:r>
      <w:r w:rsidRPr="00C575D1">
        <w:rPr>
          <w:rFonts w:ascii="Times" w:eastAsia="Times New Roman" w:hAnsi="Times" w:cs="Times New Roman"/>
        </w:rPr>
        <w:t>. Click “Finalize Registration”. CITI will send you an email to activate your account from “citiprogram-noreply@citiprogram.org”. Click the link in the email to complete the registration process.</w:t>
      </w:r>
    </w:p>
    <w:p w14:paraId="44E55D7E" w14:textId="77777777" w:rsidR="00C575D1" w:rsidRDefault="00C575D1" w:rsidP="00247308">
      <w:pPr>
        <w:rPr>
          <w:rFonts w:ascii="Times" w:eastAsia="Times New Roman" w:hAnsi="Times" w:cs="Times New Roman"/>
        </w:rPr>
      </w:pPr>
    </w:p>
    <w:p w14:paraId="2EFF9282" w14:textId="4078F3F2" w:rsidR="00C575D1" w:rsidRPr="00C575D1" w:rsidRDefault="00C575D1" w:rsidP="00C575D1">
      <w:pPr>
        <w:rPr>
          <w:rFonts w:ascii="Times" w:eastAsia="Times New Roman" w:hAnsi="Times" w:cs="Times New Roman"/>
        </w:rPr>
      </w:pPr>
      <w:r>
        <w:rPr>
          <w:rFonts w:ascii="Times" w:eastAsia="Times New Roman" w:hAnsi="Times" w:cs="Times New Roman"/>
        </w:rPr>
        <w:t xml:space="preserve">9. </w:t>
      </w:r>
      <w:r w:rsidRPr="00C575D1">
        <w:rPr>
          <w:rFonts w:ascii="Times" w:eastAsia="Times New Roman" w:hAnsi="Times" w:cs="Times New Roman"/>
        </w:rPr>
        <w:t>Sign in using the username and password that you created.</w:t>
      </w:r>
    </w:p>
    <w:p w14:paraId="2E278D7D" w14:textId="77777777" w:rsidR="00C575D1" w:rsidRDefault="00C575D1" w:rsidP="00C575D1">
      <w:pPr>
        <w:rPr>
          <w:rFonts w:ascii="Times" w:eastAsia="Times New Roman" w:hAnsi="Times" w:cs="Times New Roman"/>
        </w:rPr>
      </w:pPr>
    </w:p>
    <w:p w14:paraId="7D995C47" w14:textId="06D94D0F" w:rsidR="00C575D1" w:rsidRDefault="00C575D1" w:rsidP="00C575D1">
      <w:pPr>
        <w:rPr>
          <w:rFonts w:ascii="Times" w:eastAsia="Times New Roman" w:hAnsi="Times" w:cs="Times New Roman"/>
        </w:rPr>
      </w:pPr>
      <w:r>
        <w:rPr>
          <w:rFonts w:ascii="Times" w:eastAsia="Times New Roman" w:hAnsi="Times" w:cs="Times New Roman"/>
        </w:rPr>
        <w:t xml:space="preserve">10. </w:t>
      </w:r>
      <w:r w:rsidRPr="00C575D1">
        <w:rPr>
          <w:rFonts w:ascii="Times" w:eastAsia="Times New Roman" w:hAnsi="Times" w:cs="Times New Roman"/>
        </w:rPr>
        <w:t xml:space="preserve">You are now at the Main Menu. </w:t>
      </w:r>
      <w:r w:rsidR="00806123">
        <w:rPr>
          <w:rFonts w:ascii="Times" w:eastAsia="Times New Roman" w:hAnsi="Times" w:cs="Times New Roman"/>
        </w:rPr>
        <w:t>Click “View Courses” from University of Wisconsin-</w:t>
      </w:r>
      <w:proofErr w:type="spellStart"/>
      <w:r w:rsidR="00806123">
        <w:rPr>
          <w:rFonts w:ascii="Times" w:eastAsia="Times New Roman" w:hAnsi="Times" w:cs="Times New Roman"/>
        </w:rPr>
        <w:t>Eau</w:t>
      </w:r>
      <w:proofErr w:type="spellEnd"/>
      <w:r w:rsidR="00806123">
        <w:rPr>
          <w:rFonts w:ascii="Times" w:eastAsia="Times New Roman" w:hAnsi="Times" w:cs="Times New Roman"/>
        </w:rPr>
        <w:t xml:space="preserve"> Claire.</w:t>
      </w:r>
    </w:p>
    <w:p w14:paraId="2169CB74" w14:textId="77777777" w:rsidR="00486035" w:rsidRPr="002F2044" w:rsidRDefault="00486035" w:rsidP="00247308">
      <w:pPr>
        <w:rPr>
          <w:rFonts w:ascii="Times" w:eastAsia="Times New Roman" w:hAnsi="Times" w:cs="Times New Roman"/>
        </w:rPr>
      </w:pPr>
    </w:p>
    <w:p w14:paraId="620123FD" w14:textId="11217B3E" w:rsidR="00247308" w:rsidRDefault="00C575D1" w:rsidP="002F2044">
      <w:pPr>
        <w:rPr>
          <w:rFonts w:ascii="Times" w:eastAsia="Times New Roman" w:hAnsi="Times" w:cs="Times New Roman"/>
        </w:rPr>
      </w:pPr>
      <w:r>
        <w:rPr>
          <w:rFonts w:ascii="Times" w:eastAsia="Times New Roman" w:hAnsi="Times" w:cs="Times New Roman"/>
        </w:rPr>
        <w:t xml:space="preserve">11. </w:t>
      </w:r>
      <w:r w:rsidR="00247308" w:rsidRPr="002F2044">
        <w:rPr>
          <w:rFonts w:ascii="Times" w:eastAsia="Times New Roman" w:hAnsi="Times" w:cs="Times New Roman"/>
        </w:rPr>
        <w:t xml:space="preserve">From Main Menu page, under the heading </w:t>
      </w:r>
      <w:r w:rsidR="002F2044" w:rsidRPr="002F2044">
        <w:rPr>
          <w:rFonts w:ascii="Times" w:eastAsia="Times New Roman" w:hAnsi="Times" w:cs="Times New Roman"/>
        </w:rPr>
        <w:t>“</w:t>
      </w:r>
      <w:r w:rsidR="00247308" w:rsidRPr="002F2044">
        <w:rPr>
          <w:rFonts w:ascii="Times" w:eastAsia="Times New Roman" w:hAnsi="Times" w:cs="Times New Roman"/>
        </w:rPr>
        <w:t>Learner Tools</w:t>
      </w:r>
      <w:r w:rsidR="00806123">
        <w:rPr>
          <w:rFonts w:ascii="Times" w:eastAsia="Times New Roman" w:hAnsi="Times" w:cs="Times New Roman"/>
        </w:rPr>
        <w:t xml:space="preserve"> </w:t>
      </w:r>
      <w:r w:rsidR="00247308" w:rsidRPr="002F2044">
        <w:rPr>
          <w:rFonts w:ascii="Times" w:eastAsia="Times New Roman" w:hAnsi="Times" w:cs="Times New Roman"/>
        </w:rPr>
        <w:t xml:space="preserve">for </w:t>
      </w:r>
      <w:r w:rsidR="002F2044" w:rsidRPr="002F2044">
        <w:rPr>
          <w:rFonts w:ascii="Times" w:eastAsia="Times New Roman" w:hAnsi="Times" w:cs="Times New Roman"/>
        </w:rPr>
        <w:t>University of Wisconsin-</w:t>
      </w:r>
      <w:proofErr w:type="spellStart"/>
      <w:r w:rsidR="002F2044" w:rsidRPr="002F2044">
        <w:rPr>
          <w:rFonts w:ascii="Times" w:eastAsia="Times New Roman" w:hAnsi="Times" w:cs="Times New Roman"/>
        </w:rPr>
        <w:t>Eau</w:t>
      </w:r>
      <w:proofErr w:type="spellEnd"/>
      <w:r w:rsidR="002F2044" w:rsidRPr="002F2044">
        <w:rPr>
          <w:rFonts w:ascii="Times" w:eastAsia="Times New Roman" w:hAnsi="Times" w:cs="Times New Roman"/>
        </w:rPr>
        <w:t xml:space="preserve"> Claire</w:t>
      </w:r>
      <w:r>
        <w:rPr>
          <w:rFonts w:ascii="Times" w:eastAsia="Times New Roman" w:hAnsi="Times" w:cs="Times New Roman"/>
        </w:rPr>
        <w:t>”</w:t>
      </w:r>
      <w:r w:rsidR="00247308" w:rsidRPr="002F2044">
        <w:rPr>
          <w:rFonts w:ascii="Times" w:eastAsia="Times New Roman" w:hAnsi="Times" w:cs="Times New Roman"/>
        </w:rPr>
        <w:t>, click “A</w:t>
      </w:r>
      <w:r w:rsidR="00806123">
        <w:rPr>
          <w:rFonts w:ascii="Times" w:eastAsia="Times New Roman" w:hAnsi="Times" w:cs="Times New Roman"/>
        </w:rPr>
        <w:t>dd</w:t>
      </w:r>
      <w:r w:rsidR="00247308" w:rsidRPr="002F2044">
        <w:rPr>
          <w:rFonts w:ascii="Times" w:eastAsia="Times New Roman" w:hAnsi="Times" w:cs="Times New Roman"/>
        </w:rPr>
        <w:t xml:space="preserve"> a Course</w:t>
      </w:r>
      <w:r w:rsidR="002F2044" w:rsidRPr="002F2044">
        <w:rPr>
          <w:rFonts w:ascii="Times" w:eastAsia="Times New Roman" w:hAnsi="Times" w:cs="Times New Roman"/>
        </w:rPr>
        <w:t>”</w:t>
      </w:r>
    </w:p>
    <w:p w14:paraId="3D554710" w14:textId="77777777" w:rsidR="00486035" w:rsidRPr="002F2044" w:rsidRDefault="00486035" w:rsidP="002F2044">
      <w:pPr>
        <w:rPr>
          <w:rFonts w:ascii="Times" w:eastAsia="Times New Roman" w:hAnsi="Times" w:cs="Times New Roman"/>
        </w:rPr>
      </w:pPr>
    </w:p>
    <w:p w14:paraId="61998269" w14:textId="4D22288F" w:rsidR="002F2044" w:rsidRDefault="00DC1C50" w:rsidP="002F2044">
      <w:pPr>
        <w:rPr>
          <w:rFonts w:ascii="Times" w:hAnsi="Times"/>
        </w:rPr>
      </w:pPr>
      <w:r>
        <w:rPr>
          <w:rFonts w:ascii="Times" w:eastAsia="Times New Roman" w:hAnsi="Times" w:cs="Times New Roman"/>
        </w:rPr>
        <w:t>12</w:t>
      </w:r>
      <w:r w:rsidR="00247308" w:rsidRPr="002F2044">
        <w:rPr>
          <w:rFonts w:ascii="Times" w:eastAsia="Times New Roman" w:hAnsi="Times" w:cs="Times New Roman"/>
        </w:rPr>
        <w:t xml:space="preserve">. For Question </w:t>
      </w:r>
      <w:r w:rsidR="002F2044" w:rsidRPr="002F2044">
        <w:rPr>
          <w:rFonts w:ascii="Times" w:eastAsia="Times New Roman" w:hAnsi="Times" w:cs="Times New Roman"/>
        </w:rPr>
        <w:t>1</w:t>
      </w:r>
      <w:r w:rsidR="00247308" w:rsidRPr="002F2044">
        <w:rPr>
          <w:rFonts w:ascii="Times" w:eastAsia="Times New Roman" w:hAnsi="Times" w:cs="Times New Roman"/>
        </w:rPr>
        <w:t xml:space="preserve"> (Human Subjects Research), </w:t>
      </w:r>
      <w:r w:rsidR="008D7437">
        <w:rPr>
          <w:rFonts w:ascii="Times" w:hAnsi="Times"/>
        </w:rPr>
        <w:t>c</w:t>
      </w:r>
      <w:r w:rsidR="002F2044" w:rsidRPr="002F2044">
        <w:rPr>
          <w:rFonts w:ascii="Times" w:hAnsi="Times"/>
        </w:rPr>
        <w:t>hoose the appropriate course: “</w:t>
      </w:r>
      <w:r w:rsidR="002F2044" w:rsidRPr="00AB2863">
        <w:rPr>
          <w:rFonts w:ascii="Times" w:hAnsi="Times"/>
          <w:color w:val="FF0000"/>
          <w:highlight w:val="yellow"/>
        </w:rPr>
        <w:t>Students doing research for a course requirement</w:t>
      </w:r>
      <w:r w:rsidR="002F2044" w:rsidRPr="002F2044">
        <w:rPr>
          <w:rFonts w:ascii="Times" w:hAnsi="Times"/>
        </w:rPr>
        <w:t>”</w:t>
      </w:r>
    </w:p>
    <w:p w14:paraId="4A43F083" w14:textId="77777777" w:rsidR="00486035" w:rsidRPr="002F2044" w:rsidRDefault="00486035" w:rsidP="002F2044">
      <w:pPr>
        <w:rPr>
          <w:rFonts w:ascii="Times" w:hAnsi="Times"/>
        </w:rPr>
      </w:pPr>
    </w:p>
    <w:p w14:paraId="6C6D47BD" w14:textId="2AEA1C6C" w:rsidR="00247308" w:rsidRPr="002F2044" w:rsidRDefault="008D7437" w:rsidP="00806123">
      <w:pPr>
        <w:jc w:val="center"/>
        <w:rPr>
          <w:rFonts w:ascii="Times" w:eastAsia="Times New Roman" w:hAnsi="Times" w:cs="Times New Roman"/>
        </w:rPr>
      </w:pPr>
      <w:r>
        <w:rPr>
          <w:rFonts w:ascii="Times" w:eastAsia="Times New Roman" w:hAnsi="Times" w:cs="Times New Roman"/>
          <w:noProof/>
        </w:rPr>
        <mc:AlternateContent>
          <mc:Choice Requires="wps">
            <w:drawing>
              <wp:anchor distT="0" distB="0" distL="114300" distR="114300" simplePos="0" relativeHeight="251660288" behindDoc="0" locked="0" layoutInCell="1" allowOverlap="1" wp14:anchorId="72511800" wp14:editId="2B1A96CB">
                <wp:simplePos x="0" y="0"/>
                <wp:positionH relativeFrom="column">
                  <wp:posOffset>132715</wp:posOffset>
                </wp:positionH>
                <wp:positionV relativeFrom="paragraph">
                  <wp:posOffset>2738120</wp:posOffset>
                </wp:positionV>
                <wp:extent cx="978408" cy="484632"/>
                <wp:effectExtent l="0" t="12700" r="25400" b="23495"/>
                <wp:wrapNone/>
                <wp:docPr id="15" name="Right Arrow 15"/>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627B4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 o:spid="_x0000_s1026" type="#_x0000_t13" style="position:absolute;margin-left:10.45pt;margin-top:215.6pt;width:77.05pt;height:38.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" adj="16250" fillcolor="#4472c4 [3204]" strokecolor="#1f3763 [1604]" strokeweight="1pt"/>
            </w:pict>
          </mc:Fallback>
        </mc:AlternateContent>
      </w:r>
      <w:r w:rsidR="002F2044" w:rsidRPr="002F2044">
        <w:rPr>
          <w:rFonts w:ascii="Times" w:eastAsia="Times New Roman" w:hAnsi="Times" w:cs="Times New Roman"/>
          <w:noProof/>
        </w:rPr>
        <w:drawing>
          <wp:inline distT="0" distB="0" distL="0" distR="0" wp14:anchorId="51F63223" wp14:editId="19AE0911">
            <wp:extent cx="4285825" cy="3216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01848" cy="3304011"/>
                    </a:xfrm>
                    <a:prstGeom prst="rect">
                      <a:avLst/>
                    </a:prstGeom>
                  </pic:spPr>
                </pic:pic>
              </a:graphicData>
            </a:graphic>
          </wp:inline>
        </w:drawing>
      </w:r>
    </w:p>
    <w:p w14:paraId="2909E5D1" w14:textId="77777777" w:rsidR="00806123" w:rsidRDefault="00806123" w:rsidP="00247308">
      <w:pPr>
        <w:rPr>
          <w:rFonts w:ascii="Times" w:eastAsia="Times New Roman" w:hAnsi="Times" w:cs="Times New Roman"/>
        </w:rPr>
      </w:pPr>
    </w:p>
    <w:p w14:paraId="37660E34" w14:textId="6656288D" w:rsidR="00247308" w:rsidRPr="002F2044" w:rsidRDefault="00DC1C50" w:rsidP="00247308">
      <w:pPr>
        <w:rPr>
          <w:rFonts w:ascii="Times" w:eastAsia="Times New Roman" w:hAnsi="Times" w:cs="Times New Roman"/>
        </w:rPr>
      </w:pPr>
      <w:r>
        <w:rPr>
          <w:rFonts w:ascii="Times" w:eastAsia="Times New Roman" w:hAnsi="Times" w:cs="Times New Roman"/>
        </w:rPr>
        <w:lastRenderedPageBreak/>
        <w:t>13</w:t>
      </w:r>
      <w:r w:rsidR="00247308" w:rsidRPr="002F2044">
        <w:rPr>
          <w:rFonts w:ascii="Times" w:eastAsia="Times New Roman" w:hAnsi="Times" w:cs="Times New Roman"/>
        </w:rPr>
        <w:t xml:space="preserve">. For all remaining questions, select </w:t>
      </w:r>
      <w:r w:rsidR="009D205B">
        <w:rPr>
          <w:rFonts w:ascii="Times" w:eastAsia="Times New Roman" w:hAnsi="Times" w:cs="Times New Roman"/>
        </w:rPr>
        <w:t>“</w:t>
      </w:r>
      <w:r w:rsidR="00247308" w:rsidRPr="002F2044">
        <w:rPr>
          <w:rFonts w:ascii="Times" w:eastAsia="Times New Roman" w:hAnsi="Times" w:cs="Times New Roman"/>
        </w:rPr>
        <w:t>No</w:t>
      </w:r>
      <w:r w:rsidR="009D205B">
        <w:rPr>
          <w:rFonts w:ascii="Times" w:eastAsia="Times New Roman" w:hAnsi="Times" w:cs="Times New Roman"/>
        </w:rPr>
        <w:t>”</w:t>
      </w:r>
      <w:r w:rsidR="00247308" w:rsidRPr="002F2044">
        <w:rPr>
          <w:rFonts w:ascii="Times" w:eastAsia="Times New Roman" w:hAnsi="Times" w:cs="Times New Roman"/>
        </w:rPr>
        <w:t xml:space="preserve"> or </w:t>
      </w:r>
      <w:r w:rsidR="009D205B">
        <w:rPr>
          <w:rFonts w:ascii="Times" w:eastAsia="Times New Roman" w:hAnsi="Times" w:cs="Times New Roman"/>
        </w:rPr>
        <w:t>“</w:t>
      </w:r>
      <w:r w:rsidR="00247308" w:rsidRPr="002F2044">
        <w:rPr>
          <w:rFonts w:ascii="Times" w:eastAsia="Times New Roman" w:hAnsi="Times" w:cs="Times New Roman"/>
        </w:rPr>
        <w:t>Not at This Time</w:t>
      </w:r>
      <w:r w:rsidR="009D205B">
        <w:rPr>
          <w:rFonts w:ascii="Times" w:eastAsia="Times New Roman" w:hAnsi="Times" w:cs="Times New Roman"/>
        </w:rPr>
        <w:t>”</w:t>
      </w:r>
      <w:r>
        <w:rPr>
          <w:rFonts w:ascii="Times" w:eastAsia="Times New Roman" w:hAnsi="Times" w:cs="Times New Roman"/>
        </w:rPr>
        <w:t xml:space="preserve"> </w:t>
      </w:r>
      <w:r w:rsidR="009D205B">
        <w:rPr>
          <w:rFonts w:ascii="Times" w:eastAsia="Times New Roman" w:hAnsi="Times" w:cs="Times New Roman"/>
        </w:rPr>
        <w:t>and</w:t>
      </w:r>
      <w:r>
        <w:rPr>
          <w:rFonts w:ascii="Times" w:eastAsia="Times New Roman" w:hAnsi="Times" w:cs="Times New Roman"/>
        </w:rPr>
        <w:t xml:space="preserve"> l</w:t>
      </w:r>
      <w:r w:rsidR="00247308" w:rsidRPr="002F2044">
        <w:rPr>
          <w:rFonts w:ascii="Times" w:eastAsia="Times New Roman" w:hAnsi="Times" w:cs="Times New Roman"/>
        </w:rPr>
        <w:t>eave all answers to Question</w:t>
      </w:r>
    </w:p>
    <w:p w14:paraId="613BB422" w14:textId="6C9B6EA9" w:rsidR="00247308" w:rsidRDefault="00DC1C50" w:rsidP="00247308">
      <w:pPr>
        <w:rPr>
          <w:rFonts w:ascii="Times" w:eastAsia="Times New Roman" w:hAnsi="Times" w:cs="Times New Roman"/>
        </w:rPr>
      </w:pPr>
      <w:r>
        <w:rPr>
          <w:rFonts w:ascii="Times" w:eastAsia="Times New Roman" w:hAnsi="Times" w:cs="Times New Roman"/>
        </w:rPr>
        <w:t>7</w:t>
      </w:r>
      <w:r w:rsidR="00247308" w:rsidRPr="002F2044">
        <w:rPr>
          <w:rFonts w:ascii="Times" w:eastAsia="Times New Roman" w:hAnsi="Times" w:cs="Times New Roman"/>
        </w:rPr>
        <w:t xml:space="preserve"> </w:t>
      </w:r>
      <w:proofErr w:type="gramStart"/>
      <w:r w:rsidR="00247308" w:rsidRPr="002F2044">
        <w:rPr>
          <w:rFonts w:ascii="Times" w:eastAsia="Times New Roman" w:hAnsi="Times" w:cs="Times New Roman"/>
        </w:rPr>
        <w:t>blank</w:t>
      </w:r>
      <w:proofErr w:type="gramEnd"/>
      <w:r w:rsidR="00247308" w:rsidRPr="002F2044">
        <w:rPr>
          <w:rFonts w:ascii="Times" w:eastAsia="Times New Roman" w:hAnsi="Times" w:cs="Times New Roman"/>
        </w:rPr>
        <w:t>.</w:t>
      </w:r>
    </w:p>
    <w:p w14:paraId="4EB0B846" w14:textId="77777777" w:rsidR="00486035" w:rsidRPr="002F2044" w:rsidRDefault="00486035" w:rsidP="00247308">
      <w:pPr>
        <w:rPr>
          <w:rFonts w:ascii="Times" w:eastAsia="Times New Roman" w:hAnsi="Times" w:cs="Times New Roman"/>
        </w:rPr>
      </w:pPr>
    </w:p>
    <w:p w14:paraId="4A7A74FC" w14:textId="6CADC965" w:rsidR="00247308" w:rsidRPr="002F2044" w:rsidRDefault="00DC1C50" w:rsidP="00247308">
      <w:pPr>
        <w:rPr>
          <w:rFonts w:ascii="Times" w:eastAsia="Times New Roman" w:hAnsi="Times" w:cs="Times New Roman"/>
        </w:rPr>
      </w:pPr>
      <w:r>
        <w:rPr>
          <w:rFonts w:ascii="Times" w:eastAsia="Times New Roman" w:hAnsi="Times" w:cs="Times New Roman"/>
        </w:rPr>
        <w:t>14</w:t>
      </w:r>
      <w:r w:rsidR="00247308" w:rsidRPr="002F2044">
        <w:rPr>
          <w:rFonts w:ascii="Times" w:eastAsia="Times New Roman" w:hAnsi="Times" w:cs="Times New Roman"/>
        </w:rPr>
        <w:t>. Click “Submit.” The selected HSR course will now appear in your course list on the Main</w:t>
      </w:r>
    </w:p>
    <w:p w14:paraId="56E6D252" w14:textId="77777777" w:rsidR="00247308" w:rsidRPr="002F2044" w:rsidRDefault="00247308" w:rsidP="00247308">
      <w:pPr>
        <w:rPr>
          <w:rFonts w:ascii="Times" w:eastAsia="Times New Roman" w:hAnsi="Times" w:cs="Times New Roman"/>
        </w:rPr>
      </w:pPr>
      <w:r w:rsidRPr="002F2044">
        <w:rPr>
          <w:rFonts w:ascii="Times" w:eastAsia="Times New Roman" w:hAnsi="Times" w:cs="Times New Roman"/>
        </w:rPr>
        <w:t>Menu page.</w:t>
      </w:r>
    </w:p>
    <w:p w14:paraId="20FDEE36" w14:textId="77777777" w:rsidR="00247308" w:rsidRPr="002F2044" w:rsidRDefault="00247308" w:rsidP="00247308">
      <w:pPr>
        <w:rPr>
          <w:rFonts w:ascii="Times" w:hAnsi="Times"/>
        </w:rPr>
      </w:pPr>
    </w:p>
    <w:p w14:paraId="57B47745" w14:textId="3F37D46D" w:rsidR="00486035" w:rsidRDefault="0062329F" w:rsidP="0099066B">
      <w:pPr>
        <w:rPr>
          <w:rFonts w:ascii="Times" w:hAnsi="Times"/>
        </w:rPr>
      </w:pPr>
      <w:r>
        <w:rPr>
          <w:rFonts w:ascii="Times" w:hAnsi="Times"/>
        </w:rPr>
        <w:t xml:space="preserve">15. </w:t>
      </w:r>
      <w:r w:rsidRPr="0062329F">
        <w:rPr>
          <w:rFonts w:ascii="Times" w:hAnsi="Times"/>
        </w:rPr>
        <w:t>Complete all 12 required modules</w:t>
      </w:r>
      <w:r>
        <w:rPr>
          <w:rFonts w:ascii="Times" w:hAnsi="Times"/>
        </w:rPr>
        <w:t xml:space="preserve">. </w:t>
      </w:r>
      <w:r w:rsidR="00247308" w:rsidRPr="002F2044">
        <w:rPr>
          <w:rFonts w:ascii="Times" w:hAnsi="Times"/>
        </w:rPr>
        <w:t xml:space="preserve">Successful completion requires a composite score of 80% on the quizzes. </w:t>
      </w:r>
      <w:r w:rsidR="0028232C" w:rsidRPr="0028232C">
        <w:rPr>
          <w:rFonts w:ascii="Times" w:hAnsi="Times"/>
        </w:rPr>
        <w:t>You are able to retake the quiz by clicking “View this Module again” at the bottom of the quiz review page.</w:t>
      </w:r>
      <w:r w:rsidR="0028232C">
        <w:rPr>
          <w:rFonts w:ascii="Times" w:hAnsi="Times"/>
        </w:rPr>
        <w:t xml:space="preserve"> </w:t>
      </w:r>
      <w:r w:rsidR="00247308" w:rsidRPr="002F2044">
        <w:rPr>
          <w:rFonts w:ascii="Times" w:hAnsi="Times"/>
        </w:rPr>
        <w:t>A completion report will be generated when all modules are complete and a composite score of 80% has been achieved.</w:t>
      </w:r>
    </w:p>
    <w:p w14:paraId="4864B121" w14:textId="77777777" w:rsidR="00486035" w:rsidRDefault="00486035" w:rsidP="0099066B">
      <w:pPr>
        <w:rPr>
          <w:rFonts w:ascii="Times" w:hAnsi="Times"/>
        </w:rPr>
      </w:pPr>
    </w:p>
    <w:p w14:paraId="176AE5BD" w14:textId="0DD9F2FA" w:rsidR="00486035" w:rsidRDefault="0062329F" w:rsidP="00486035">
      <w:pPr>
        <w:rPr>
          <w:rFonts w:ascii="Times" w:eastAsia="Times New Roman" w:hAnsi="Times" w:cs="Times New Roman"/>
        </w:rPr>
      </w:pPr>
      <w:r>
        <w:rPr>
          <w:rFonts w:ascii="Times" w:hAnsi="Times"/>
        </w:rPr>
        <w:t>16</w:t>
      </w:r>
      <w:r w:rsidR="00486035" w:rsidRPr="0004500B">
        <w:rPr>
          <w:rFonts w:ascii="Times" w:hAnsi="Times"/>
        </w:rPr>
        <w:t xml:space="preserve">. </w:t>
      </w:r>
      <w:r w:rsidR="0004500B" w:rsidRPr="0004500B">
        <w:rPr>
          <w:rFonts w:ascii="Times" w:eastAsia="Times New Roman" w:hAnsi="Times" w:cs="Times New Roman"/>
          <w:color w:val="000000"/>
        </w:rPr>
        <w:t>When this tutorial is successfully completed, you will receive an email notification.</w:t>
      </w:r>
      <w:r w:rsidR="0004500B">
        <w:rPr>
          <w:rFonts w:ascii="Times" w:eastAsia="Times New Roman" w:hAnsi="Times" w:cs="Times New Roman"/>
          <w:color w:val="000000"/>
        </w:rPr>
        <w:t xml:space="preserve"> </w:t>
      </w:r>
      <w:r w:rsidR="00486035" w:rsidRPr="002F2044">
        <w:rPr>
          <w:rFonts w:ascii="Times" w:eastAsia="Times New Roman" w:hAnsi="Times" w:cs="Times New Roman"/>
        </w:rPr>
        <w:t>Remember to save a copy of the</w:t>
      </w:r>
      <w:r w:rsidR="00486035">
        <w:rPr>
          <w:rFonts w:ascii="Times" w:hAnsi="Times"/>
        </w:rPr>
        <w:t xml:space="preserve"> </w:t>
      </w:r>
      <w:r w:rsidR="00486035" w:rsidRPr="002F2044">
        <w:rPr>
          <w:rFonts w:ascii="Times" w:eastAsia="Times New Roman" w:hAnsi="Times" w:cs="Times New Roman"/>
        </w:rPr>
        <w:t xml:space="preserve">Course Completion Report for your records. </w:t>
      </w:r>
    </w:p>
    <w:p w14:paraId="4FD2BC83" w14:textId="6296C10F" w:rsidR="0004500B" w:rsidRDefault="0004500B" w:rsidP="00486035">
      <w:pPr>
        <w:rPr>
          <w:rFonts w:ascii="Times" w:eastAsia="Times New Roman" w:hAnsi="Times" w:cs="Times New Roman"/>
        </w:rPr>
      </w:pPr>
    </w:p>
    <w:p w14:paraId="42B88BE8" w14:textId="2EEA4155" w:rsidR="00894FB0" w:rsidRDefault="00894FB0" w:rsidP="00894FB0">
      <w:pPr>
        <w:jc w:val="center"/>
        <w:rPr>
          <w:rFonts w:ascii="Times" w:hAnsi="Times"/>
        </w:rPr>
      </w:pPr>
      <w:r w:rsidRPr="00894FB0">
        <w:rPr>
          <w:rFonts w:ascii="Times" w:hAnsi="Times"/>
          <w:noProof/>
        </w:rPr>
        <w:drawing>
          <wp:inline distT="0" distB="0" distL="0" distR="0" wp14:anchorId="6BD918AB" wp14:editId="02943A35">
            <wp:extent cx="5295900" cy="3314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95900" cy="3314700"/>
                    </a:xfrm>
                    <a:prstGeom prst="rect">
                      <a:avLst/>
                    </a:prstGeom>
                  </pic:spPr>
                </pic:pic>
              </a:graphicData>
            </a:graphic>
          </wp:inline>
        </w:drawing>
      </w:r>
    </w:p>
    <w:p w14:paraId="603CA3A0" w14:textId="77777777" w:rsidR="00894FB0" w:rsidRDefault="00894FB0" w:rsidP="0004500B">
      <w:pPr>
        <w:rPr>
          <w:rFonts w:ascii="Times" w:hAnsi="Times"/>
        </w:rPr>
      </w:pPr>
    </w:p>
    <w:p w14:paraId="63808D3D" w14:textId="77777777" w:rsidR="00894FB0" w:rsidRDefault="00894FB0" w:rsidP="0004500B">
      <w:pPr>
        <w:rPr>
          <w:rFonts w:ascii="Times" w:hAnsi="Times"/>
        </w:rPr>
      </w:pPr>
    </w:p>
    <w:p w14:paraId="6B52B43C" w14:textId="17B6E5A5" w:rsidR="0062329F" w:rsidRDefault="0062329F" w:rsidP="0004500B">
      <w:pPr>
        <w:rPr>
          <w:rFonts w:ascii="Times" w:hAnsi="Times"/>
        </w:rPr>
      </w:pPr>
      <w:r>
        <w:rPr>
          <w:rFonts w:ascii="Times" w:hAnsi="Times"/>
        </w:rPr>
        <w:t xml:space="preserve">Congratulations! </w:t>
      </w:r>
    </w:p>
    <w:p w14:paraId="4F644771" w14:textId="77777777" w:rsidR="0062329F" w:rsidRDefault="0062329F" w:rsidP="0004500B">
      <w:pPr>
        <w:rPr>
          <w:rFonts w:ascii="Times" w:hAnsi="Times"/>
        </w:rPr>
      </w:pPr>
    </w:p>
    <w:p w14:paraId="32F1C2A1" w14:textId="59AD9198" w:rsidR="002338A0" w:rsidRPr="009D205B" w:rsidRDefault="0004500B" w:rsidP="002338A0">
      <w:pPr>
        <w:rPr>
          <w:rFonts w:ascii="Times" w:eastAsia="Times New Roman" w:hAnsi="Times" w:cs="Times New Roman"/>
        </w:rPr>
      </w:pPr>
      <w:r w:rsidRPr="002F2044">
        <w:rPr>
          <w:rFonts w:ascii="Times" w:hAnsi="Times"/>
        </w:rPr>
        <w:t xml:space="preserve">After completing this course, you are not only ready to </w:t>
      </w:r>
      <w:r w:rsidR="009D205B">
        <w:rPr>
          <w:rFonts w:ascii="Times" w:hAnsi="Times"/>
        </w:rPr>
        <w:t xml:space="preserve">conduct </w:t>
      </w:r>
      <w:r w:rsidRPr="002F2044">
        <w:rPr>
          <w:rFonts w:ascii="Times" w:hAnsi="Times"/>
        </w:rPr>
        <w:t>research</w:t>
      </w:r>
      <w:r w:rsidR="009D205B">
        <w:rPr>
          <w:rFonts w:ascii="Times" w:hAnsi="Times"/>
        </w:rPr>
        <w:t xml:space="preserve"> requirements for this course. </w:t>
      </w:r>
      <w:r w:rsidR="00EF46AE">
        <w:rPr>
          <w:rFonts w:ascii="Times" w:hAnsi="Times"/>
        </w:rPr>
        <w:t>W</w:t>
      </w:r>
      <w:r w:rsidR="00EF46AE" w:rsidRPr="002F2044">
        <w:rPr>
          <w:rFonts w:ascii="Times" w:hAnsi="Times"/>
        </w:rPr>
        <w:t>hile it is great to add to your resume, this certification is also needed in order to participate in the Research Methods semester-long course project</w:t>
      </w:r>
      <w:r w:rsidR="00EF46AE">
        <w:rPr>
          <w:rFonts w:ascii="Times" w:hAnsi="Times"/>
        </w:rPr>
        <w:t>.</w:t>
      </w:r>
      <w:r w:rsidR="00EF46AE" w:rsidRPr="002F2044">
        <w:rPr>
          <w:rFonts w:ascii="Times" w:hAnsi="Times"/>
        </w:rPr>
        <w:t xml:space="preserve"> </w:t>
      </w:r>
      <w:r w:rsidR="00EF46AE">
        <w:rPr>
          <w:rFonts w:ascii="Times" w:hAnsi="Times"/>
        </w:rPr>
        <w:t xml:space="preserve">Please understand that </w:t>
      </w:r>
      <w:r w:rsidR="00EF46AE">
        <w:rPr>
          <w:rFonts w:ascii="Times" w:eastAsia="Times New Roman" w:hAnsi="Times" w:cs="Times New Roman"/>
        </w:rPr>
        <w:t>t</w:t>
      </w:r>
      <w:r w:rsidR="00EF46AE" w:rsidRPr="00EF46AE">
        <w:rPr>
          <w:rFonts w:ascii="Times" w:eastAsia="Times New Roman" w:hAnsi="Times" w:cs="Times New Roman"/>
        </w:rPr>
        <w:t>he “Students doing research for a course requirement” course is a shortened version of the “Social-Behavioral-Educational</w:t>
      </w:r>
      <w:r w:rsidR="00EF46AE">
        <w:rPr>
          <w:rFonts w:ascii="Times" w:eastAsia="Times New Roman" w:hAnsi="Times" w:cs="Times New Roman"/>
        </w:rPr>
        <w:t xml:space="preserve"> Researchers</w:t>
      </w:r>
      <w:r w:rsidR="00EF46AE" w:rsidRPr="00EF46AE">
        <w:rPr>
          <w:rFonts w:ascii="Times" w:eastAsia="Times New Roman" w:hAnsi="Times" w:cs="Times New Roman"/>
        </w:rPr>
        <w:t xml:space="preserve">” basic course. Students completing the “Students doing research…” course </w:t>
      </w:r>
      <w:r w:rsidR="00EF46AE">
        <w:rPr>
          <w:rFonts w:ascii="Times" w:eastAsia="Times New Roman" w:hAnsi="Times" w:cs="Times New Roman"/>
        </w:rPr>
        <w:t xml:space="preserve">will </w:t>
      </w:r>
      <w:r w:rsidR="00EF46AE" w:rsidRPr="00EF46AE">
        <w:rPr>
          <w:rFonts w:ascii="Times" w:eastAsia="Times New Roman" w:hAnsi="Times" w:cs="Times New Roman"/>
        </w:rPr>
        <w:t>need to complete several additional modules for obtain the Social-Behavioral-Educational” certification.</w:t>
      </w:r>
      <w:r w:rsidR="00EF46AE">
        <w:rPr>
          <w:rFonts w:ascii="Times" w:eastAsia="Times New Roman" w:hAnsi="Times" w:cs="Times New Roman"/>
        </w:rPr>
        <w:t xml:space="preserve"> </w:t>
      </w:r>
      <w:bookmarkStart w:id="0" w:name="_GoBack"/>
      <w:bookmarkEnd w:id="0"/>
    </w:p>
    <w:sectPr w:rsidR="002338A0" w:rsidRPr="009D205B" w:rsidSect="006E194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altName w:val="Cambria"/>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3B2D5B16"/>
    <w:multiLevelType w:val="hybridMultilevel"/>
    <w:tmpl w:val="44049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6CF3FC6"/>
    <w:multiLevelType w:val="multilevel"/>
    <w:tmpl w:val="ACEA1A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8A0"/>
    <w:rsid w:val="000256F6"/>
    <w:rsid w:val="000324AB"/>
    <w:rsid w:val="0004500B"/>
    <w:rsid w:val="000A273F"/>
    <w:rsid w:val="000B3E11"/>
    <w:rsid w:val="001347EF"/>
    <w:rsid w:val="001369BE"/>
    <w:rsid w:val="00170EB8"/>
    <w:rsid w:val="0017142E"/>
    <w:rsid w:val="00186052"/>
    <w:rsid w:val="001E120C"/>
    <w:rsid w:val="002338A0"/>
    <w:rsid w:val="00247308"/>
    <w:rsid w:val="002762E4"/>
    <w:rsid w:val="0028232C"/>
    <w:rsid w:val="00287757"/>
    <w:rsid w:val="002F2044"/>
    <w:rsid w:val="0036713B"/>
    <w:rsid w:val="003B509F"/>
    <w:rsid w:val="003D78AC"/>
    <w:rsid w:val="00486035"/>
    <w:rsid w:val="004E3A75"/>
    <w:rsid w:val="005265A3"/>
    <w:rsid w:val="005477E0"/>
    <w:rsid w:val="00550A65"/>
    <w:rsid w:val="005A5460"/>
    <w:rsid w:val="0062329F"/>
    <w:rsid w:val="006346FE"/>
    <w:rsid w:val="00642CFE"/>
    <w:rsid w:val="00660402"/>
    <w:rsid w:val="006A3F27"/>
    <w:rsid w:val="006C7C83"/>
    <w:rsid w:val="006E194C"/>
    <w:rsid w:val="006E709F"/>
    <w:rsid w:val="00794202"/>
    <w:rsid w:val="00806123"/>
    <w:rsid w:val="00894FB0"/>
    <w:rsid w:val="00896E93"/>
    <w:rsid w:val="008D7437"/>
    <w:rsid w:val="008F1DEB"/>
    <w:rsid w:val="0099066B"/>
    <w:rsid w:val="009D205B"/>
    <w:rsid w:val="00A4267A"/>
    <w:rsid w:val="00AB2863"/>
    <w:rsid w:val="00AB35DE"/>
    <w:rsid w:val="00AF715D"/>
    <w:rsid w:val="00B2637F"/>
    <w:rsid w:val="00B84AF9"/>
    <w:rsid w:val="00B85A84"/>
    <w:rsid w:val="00B926D7"/>
    <w:rsid w:val="00BD4D16"/>
    <w:rsid w:val="00BE2495"/>
    <w:rsid w:val="00C575D1"/>
    <w:rsid w:val="00DC1C50"/>
    <w:rsid w:val="00E20493"/>
    <w:rsid w:val="00E22F54"/>
    <w:rsid w:val="00E23494"/>
    <w:rsid w:val="00E90FC7"/>
    <w:rsid w:val="00EF46AE"/>
    <w:rsid w:val="00F2702D"/>
    <w:rsid w:val="00F73BC6"/>
    <w:rsid w:val="00FF2917"/>
    <w:rsid w:val="00FF45E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B7200"/>
  <w14:defaultImageDpi w14:val="32767"/>
  <w15:chartTrackingRefBased/>
  <w15:docId w15:val="{F04BC075-C431-4540-866C-BE03A4F30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86052"/>
    <w:rPr>
      <w:color w:val="0000FF"/>
      <w:u w:val="single"/>
    </w:rPr>
  </w:style>
  <w:style w:type="character" w:styleId="UnresolvedMention">
    <w:name w:val="Unresolved Mention"/>
    <w:basedOn w:val="DefaultParagraphFont"/>
    <w:uiPriority w:val="99"/>
    <w:rsid w:val="0099066B"/>
    <w:rPr>
      <w:color w:val="605E5C"/>
      <w:shd w:val="clear" w:color="auto" w:fill="E1DFDD"/>
    </w:rPr>
  </w:style>
  <w:style w:type="character" w:styleId="FollowedHyperlink">
    <w:name w:val="FollowedHyperlink"/>
    <w:basedOn w:val="DefaultParagraphFont"/>
    <w:uiPriority w:val="99"/>
    <w:semiHidden/>
    <w:unhideWhenUsed/>
    <w:rsid w:val="00247308"/>
    <w:rPr>
      <w:color w:val="954F72" w:themeColor="followedHyperlink"/>
      <w:u w:val="single"/>
    </w:rPr>
  </w:style>
  <w:style w:type="paragraph" w:styleId="ListParagraph">
    <w:name w:val="List Paragraph"/>
    <w:basedOn w:val="Normal"/>
    <w:uiPriority w:val="34"/>
    <w:qFormat/>
    <w:rsid w:val="00247308"/>
    <w:pPr>
      <w:ind w:left="720"/>
      <w:contextualSpacing/>
    </w:pPr>
  </w:style>
  <w:style w:type="paragraph" w:customStyle="1" w:styleId="Default">
    <w:name w:val="Default"/>
    <w:rsid w:val="002F2044"/>
    <w:pPr>
      <w:autoSpaceDE w:val="0"/>
      <w:autoSpaceDN w:val="0"/>
      <w:adjustRightInd w:val="0"/>
    </w:pPr>
    <w:rPr>
      <w:rFonts w:ascii="Cambria" w:hAnsi="Cambria" w:cs="Cambria"/>
      <w:color w:val="000000"/>
    </w:rPr>
  </w:style>
  <w:style w:type="paragraph" w:styleId="BalloonText">
    <w:name w:val="Balloon Text"/>
    <w:basedOn w:val="Normal"/>
    <w:link w:val="BalloonTextChar"/>
    <w:uiPriority w:val="99"/>
    <w:semiHidden/>
    <w:unhideWhenUsed/>
    <w:rsid w:val="002762E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762E4"/>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9520966">
      <w:bodyDiv w:val="1"/>
      <w:marLeft w:val="0"/>
      <w:marRight w:val="0"/>
      <w:marTop w:val="0"/>
      <w:marBottom w:val="0"/>
      <w:divBdr>
        <w:top w:val="none" w:sz="0" w:space="0" w:color="auto"/>
        <w:left w:val="none" w:sz="0" w:space="0" w:color="auto"/>
        <w:bottom w:val="none" w:sz="0" w:space="0" w:color="auto"/>
        <w:right w:val="none" w:sz="0" w:space="0" w:color="auto"/>
      </w:divBdr>
    </w:div>
    <w:div w:id="821581532">
      <w:bodyDiv w:val="1"/>
      <w:marLeft w:val="0"/>
      <w:marRight w:val="0"/>
      <w:marTop w:val="0"/>
      <w:marBottom w:val="0"/>
      <w:divBdr>
        <w:top w:val="none" w:sz="0" w:space="0" w:color="auto"/>
        <w:left w:val="none" w:sz="0" w:space="0" w:color="auto"/>
        <w:bottom w:val="none" w:sz="0" w:space="0" w:color="auto"/>
        <w:right w:val="none" w:sz="0" w:space="0" w:color="auto"/>
      </w:divBdr>
    </w:div>
    <w:div w:id="867446782">
      <w:bodyDiv w:val="1"/>
      <w:marLeft w:val="0"/>
      <w:marRight w:val="0"/>
      <w:marTop w:val="0"/>
      <w:marBottom w:val="0"/>
      <w:divBdr>
        <w:top w:val="none" w:sz="0" w:space="0" w:color="auto"/>
        <w:left w:val="none" w:sz="0" w:space="0" w:color="auto"/>
        <w:bottom w:val="none" w:sz="0" w:space="0" w:color="auto"/>
        <w:right w:val="none" w:sz="0" w:space="0" w:color="auto"/>
      </w:divBdr>
    </w:div>
    <w:div w:id="923804960">
      <w:bodyDiv w:val="1"/>
      <w:marLeft w:val="0"/>
      <w:marRight w:val="0"/>
      <w:marTop w:val="0"/>
      <w:marBottom w:val="0"/>
      <w:divBdr>
        <w:top w:val="none" w:sz="0" w:space="0" w:color="auto"/>
        <w:left w:val="none" w:sz="0" w:space="0" w:color="auto"/>
        <w:bottom w:val="none" w:sz="0" w:space="0" w:color="auto"/>
        <w:right w:val="none" w:sz="0" w:space="0" w:color="auto"/>
      </w:divBdr>
    </w:div>
    <w:div w:id="1984891456">
      <w:bodyDiv w:val="1"/>
      <w:marLeft w:val="0"/>
      <w:marRight w:val="0"/>
      <w:marTop w:val="0"/>
      <w:marBottom w:val="0"/>
      <w:divBdr>
        <w:top w:val="none" w:sz="0" w:space="0" w:color="auto"/>
        <w:left w:val="none" w:sz="0" w:space="0" w:color="auto"/>
        <w:bottom w:val="none" w:sz="0" w:space="0" w:color="auto"/>
        <w:right w:val="none" w:sz="0" w:space="0" w:color="auto"/>
      </w:divBdr>
    </w:div>
    <w:div w:id="2015299702">
      <w:bodyDiv w:val="1"/>
      <w:marLeft w:val="0"/>
      <w:marRight w:val="0"/>
      <w:marTop w:val="0"/>
      <w:marBottom w:val="0"/>
      <w:divBdr>
        <w:top w:val="none" w:sz="0" w:space="0" w:color="auto"/>
        <w:left w:val="none" w:sz="0" w:space="0" w:color="auto"/>
        <w:bottom w:val="none" w:sz="0" w:space="0" w:color="auto"/>
        <w:right w:val="none" w:sz="0" w:space="0" w:color="auto"/>
      </w:divBdr>
    </w:div>
    <w:div w:id="2102026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itiprogram.org"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uwec.edu/orsp/irb-citi-training/" TargetMode="External"/><Relationship Id="rId12" Type="http://schemas.openxmlformats.org/officeDocument/2006/relationships/image" Target="media/image5.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citiprogram.org" TargetMode="External"/><Relationship Id="rId11" Type="http://schemas.openxmlformats.org/officeDocument/2006/relationships/image" Target="media/image4.tiff"/><Relationship Id="rId5" Type="http://schemas.openxmlformats.org/officeDocument/2006/relationships/image" Target="media/image1.tiff"/><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Pages>
  <Words>595</Words>
  <Characters>3394</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Jang, Won Yong</dc:creator>
  <cp:keywords/>
  <dc:description/>
  <cp:lastModifiedBy>Axelrod, Michael I.</cp:lastModifiedBy>
  <cp:revision>3</cp:revision>
  <dcterms:created xsi:type="dcterms:W3CDTF">2020-01-09T18:08:00Z</dcterms:created>
  <dcterms:modified xsi:type="dcterms:W3CDTF">2020-01-09T18:12:00Z</dcterms:modified>
</cp:coreProperties>
</file>